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68B2F2D2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14884897" w14:textId="77777777" w:rsidR="00932A83" w:rsidRDefault="002E244F" w:rsidP="00932A83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23EF4577" w14:textId="73C981DF" w:rsidR="005815B7" w:rsidRDefault="00932A83" w:rsidP="00932A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</w:t>
      </w:r>
      <w:r w:rsidR="00A77981">
        <w:rPr>
          <w:b/>
          <w:sz w:val="22"/>
          <w:szCs w:val="22"/>
        </w:rPr>
        <w:t>BRUARY 07</w:t>
      </w:r>
      <w:r w:rsidR="002E3C7F">
        <w:rPr>
          <w:b/>
          <w:sz w:val="22"/>
          <w:szCs w:val="22"/>
        </w:rPr>
        <w:t>, 202</w:t>
      </w:r>
      <w:r w:rsidR="00D44AD0">
        <w:rPr>
          <w:b/>
          <w:sz w:val="22"/>
          <w:szCs w:val="22"/>
        </w:rPr>
        <w:t>4</w:t>
      </w:r>
    </w:p>
    <w:p w14:paraId="5E758FA1" w14:textId="77777777" w:rsidR="00E21588" w:rsidRPr="00AB42FD" w:rsidRDefault="00E21588" w:rsidP="004B45AB">
      <w:pPr>
        <w:spacing w:line="360" w:lineRule="auto"/>
        <w:ind w:left="3600" w:firstLine="720"/>
        <w:rPr>
          <w:b/>
          <w:sz w:val="22"/>
          <w:szCs w:val="22"/>
        </w:rPr>
      </w:pPr>
    </w:p>
    <w:p w14:paraId="52CEFDEF" w14:textId="55D86A93" w:rsidR="002E244F" w:rsidRDefault="00E21588" w:rsidP="00E21588">
      <w:pPr>
        <w:spacing w:line="360" w:lineRule="auto"/>
        <w:ind w:left="-180"/>
      </w:pPr>
      <w:r>
        <w:t xml:space="preserve">     </w:t>
      </w:r>
      <w:r w:rsidR="002E244F">
        <w:t>The regular meeting of the Ranger Drain</w:t>
      </w:r>
      <w:r w:rsidR="003910AE">
        <w:t xml:space="preserve">age District was held on </w:t>
      </w:r>
      <w:r w:rsidR="00A77981">
        <w:t>February</w:t>
      </w:r>
      <w:r w:rsidR="00F06836">
        <w:t xml:space="preserve"> </w:t>
      </w:r>
      <w:r w:rsidR="00A77981">
        <w:t>07</w:t>
      </w:r>
      <w:r w:rsidR="00D95871">
        <w:t xml:space="preserve">, </w:t>
      </w:r>
      <w:r w:rsidR="00F659B0">
        <w:t>202</w:t>
      </w:r>
      <w:r w:rsidR="00F06836">
        <w:t>4</w:t>
      </w:r>
      <w:r w:rsidR="00F659B0">
        <w:t>,</w:t>
      </w:r>
      <w:r w:rsidR="002E244F">
        <w:t xml:space="preserve"> at</w:t>
      </w:r>
      <w:r w:rsidR="003910AE">
        <w:rPr>
          <w:color w:val="000000" w:themeColor="text1"/>
        </w:rPr>
        <w:t xml:space="preserve"> </w:t>
      </w:r>
      <w:r w:rsidR="00A735F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 w:rsidR="002E244F"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 w:rsidR="002E244F">
        <w:t>at the</w:t>
      </w:r>
      <w:r w:rsidR="00001F20">
        <w:t xml:space="preserve"> </w:t>
      </w:r>
      <w:r w:rsidR="002E244F">
        <w:t>District office located at 19950 Nugent Street, Orlando Florida 32833.  Present were</w:t>
      </w:r>
      <w:r w:rsidR="005815B7">
        <w:t xml:space="preserve"> </w:t>
      </w:r>
      <w:r w:rsidR="00E23F85">
        <w:t>Supervisors</w:t>
      </w:r>
      <w:r w:rsidR="00DA61E2">
        <w:t xml:space="preserve"> Dave Mauck,</w:t>
      </w:r>
      <w:r w:rsidR="00D95871">
        <w:t xml:space="preserve"> </w:t>
      </w:r>
      <w:r w:rsidR="00F32873">
        <w:t>Russ Bayersdorf</w:t>
      </w:r>
      <w:r w:rsidR="00A735F4">
        <w:t xml:space="preserve"> and</w:t>
      </w:r>
      <w:r w:rsidR="003C2B10">
        <w:t xml:space="preserve"> </w:t>
      </w:r>
      <w:r w:rsidR="00AB6F22">
        <w:t>Mike Nolan</w:t>
      </w:r>
      <w:r w:rsidR="00C74251">
        <w:t>.</w:t>
      </w:r>
      <w:r w:rsidR="00105004">
        <w:t xml:space="preserve"> </w:t>
      </w:r>
      <w:r w:rsidR="00C74251">
        <w:t xml:space="preserve">There </w:t>
      </w:r>
      <w:r w:rsidR="004B45AB">
        <w:t>was one landowner</w:t>
      </w:r>
      <w:r w:rsidR="00C74251">
        <w:t xml:space="preserve"> </w:t>
      </w:r>
      <w:r w:rsidR="00E056AF">
        <w:t>in attendance</w:t>
      </w:r>
      <w:r w:rsidR="005F0D76">
        <w:t>.</w:t>
      </w:r>
    </w:p>
    <w:p w14:paraId="208A0DB3" w14:textId="77777777" w:rsidR="004B45AB" w:rsidRPr="005815B7" w:rsidRDefault="004B45AB" w:rsidP="005815B7">
      <w:pPr>
        <w:spacing w:line="360" w:lineRule="auto"/>
        <w:ind w:left="-180" w:firstLine="360"/>
        <w:jc w:val="center"/>
      </w:pPr>
    </w:p>
    <w:p w14:paraId="69F0A9EA" w14:textId="223F500E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593B35CD" w:rsidR="00044F9C" w:rsidRDefault="00826B59" w:rsidP="00105004">
      <w:pPr>
        <w:spacing w:line="360" w:lineRule="auto"/>
        <w:jc w:val="both"/>
      </w:pPr>
      <w:r>
        <w:t xml:space="preserve">     </w:t>
      </w:r>
      <w:r w:rsidR="002E244F">
        <w:t xml:space="preserve">Treasurer’s report, </w:t>
      </w:r>
      <w:r w:rsidR="00A735F4">
        <w:t>r</w:t>
      </w:r>
      <w:r w:rsidR="002E244F">
        <w:t>egul</w:t>
      </w:r>
      <w:r w:rsidR="003910AE">
        <w:t xml:space="preserve">ar </w:t>
      </w:r>
      <w:r w:rsidR="00A735F4">
        <w:t>m</w:t>
      </w:r>
      <w:r w:rsidR="003910AE">
        <w:t>eeting</w:t>
      </w:r>
      <w:r w:rsidR="00A735F4">
        <w:t xml:space="preserve"> </w:t>
      </w:r>
      <w:r w:rsidR="00AB6F22">
        <w:t xml:space="preserve">minutes </w:t>
      </w:r>
      <w:r w:rsidR="003910AE">
        <w:t>of</w:t>
      </w:r>
      <w:r w:rsidR="007464DD">
        <w:t xml:space="preserve"> </w:t>
      </w:r>
      <w:r w:rsidR="00A77981">
        <w:t>January 10</w:t>
      </w:r>
      <w:r w:rsidR="002E244F">
        <w:t>,</w:t>
      </w:r>
      <w:r w:rsidR="00D25C71">
        <w:t xml:space="preserve"> </w:t>
      </w:r>
      <w:r w:rsidR="002E244F">
        <w:t>20</w:t>
      </w:r>
      <w:r w:rsidR="002D3D02">
        <w:t>2</w:t>
      </w:r>
      <w:r w:rsidR="00A77981">
        <w:t>4</w:t>
      </w:r>
      <w:r w:rsidR="002E244F">
        <w:t xml:space="preserve">; driveway </w:t>
      </w:r>
      <w:r w:rsidR="00285F60">
        <w:t>permits,</w:t>
      </w:r>
      <w:r w:rsidR="002E244F">
        <w:t xml:space="preserve"> and “other” permits were approved as submitted.  The disbursements were authorized</w:t>
      </w:r>
      <w:r w:rsidR="00D82CFD">
        <w:t>.</w:t>
      </w:r>
    </w:p>
    <w:p w14:paraId="5EA59EDA" w14:textId="0308769E" w:rsidR="00193CF7" w:rsidRDefault="00520CD9" w:rsidP="00193CF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6591ED45" w14:textId="432E2F96" w:rsidR="00CC2357" w:rsidRDefault="00CC2357" w:rsidP="00CC2357">
      <w:pPr>
        <w:spacing w:line="360" w:lineRule="auto"/>
        <w:jc w:val="both"/>
        <w:rPr>
          <w:b/>
          <w:bCs/>
        </w:rPr>
      </w:pPr>
      <w:r>
        <w:rPr>
          <w:b/>
          <w:bCs/>
        </w:rPr>
        <w:t>EASEMENT VACATE –</w:t>
      </w:r>
      <w:r w:rsidR="00A77981">
        <w:rPr>
          <w:b/>
          <w:bCs/>
        </w:rPr>
        <w:t>UNIT 2A TR</w:t>
      </w:r>
      <w:r w:rsidR="00F663CE">
        <w:rPr>
          <w:b/>
          <w:bCs/>
        </w:rPr>
        <w:t xml:space="preserve"> </w:t>
      </w:r>
      <w:r w:rsidR="00A77981">
        <w:rPr>
          <w:b/>
          <w:bCs/>
        </w:rPr>
        <w:t>60</w:t>
      </w:r>
      <w:r w:rsidR="00F663CE">
        <w:rPr>
          <w:b/>
          <w:bCs/>
        </w:rPr>
        <w:t xml:space="preserve"> ORTEGA ST.</w:t>
      </w:r>
    </w:p>
    <w:p w14:paraId="33844CBA" w14:textId="11E6A2B2" w:rsidR="00CC2357" w:rsidRPr="009E0492" w:rsidRDefault="00CC2357" w:rsidP="00CC235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 xml:space="preserve">After review and approval by the District Engineer, the Board approved the </w:t>
      </w:r>
      <w:r w:rsidR="007E29D3">
        <w:t xml:space="preserve">30’ drainage easement vacation request along the </w:t>
      </w:r>
      <w:r w:rsidR="00A77981">
        <w:t>West Side of Unit 2A TR</w:t>
      </w:r>
      <w:r w:rsidR="00F663CE">
        <w:t xml:space="preserve"> </w:t>
      </w:r>
      <w:r w:rsidR="00A77981">
        <w:t>60 with the stipulation that the 30’ south drainage easement be maintained in its entirety including the West 30’ of the</w:t>
      </w:r>
      <w:r w:rsidR="00FD7A55">
        <w:t xml:space="preserve"> South 30’</w:t>
      </w:r>
      <w:r w:rsidR="00A77981">
        <w:t xml:space="preserve"> easement</w:t>
      </w:r>
      <w:r w:rsidR="00F663CE">
        <w:t xml:space="preserve"> (corner).</w:t>
      </w:r>
    </w:p>
    <w:p w14:paraId="2DEE6733" w14:textId="77777777" w:rsidR="00F06836" w:rsidRDefault="00F06836" w:rsidP="00520CD9">
      <w:pPr>
        <w:spacing w:line="360" w:lineRule="auto"/>
        <w:jc w:val="both"/>
      </w:pPr>
    </w:p>
    <w:p w14:paraId="7BC91565" w14:textId="1211C071" w:rsidR="00CC2357" w:rsidRDefault="00A77981" w:rsidP="00E70648">
      <w:pPr>
        <w:spacing w:line="360" w:lineRule="auto"/>
        <w:jc w:val="both"/>
        <w:rPr>
          <w:b/>
          <w:bCs/>
        </w:rPr>
      </w:pPr>
      <w:r>
        <w:rPr>
          <w:b/>
          <w:bCs/>
        </w:rPr>
        <w:t>ADOPTION OF 2024 ELECTION POLICY</w:t>
      </w:r>
    </w:p>
    <w:p w14:paraId="68E52114" w14:textId="450BA948" w:rsidR="00A77981" w:rsidRDefault="00A77981" w:rsidP="00E7064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A77981">
        <w:t>The Board reviewed and approved the 2024 Election policy.</w:t>
      </w:r>
    </w:p>
    <w:p w14:paraId="44217C10" w14:textId="77777777" w:rsidR="00A77981" w:rsidRDefault="00A77981" w:rsidP="00E70648">
      <w:pPr>
        <w:spacing w:line="360" w:lineRule="auto"/>
        <w:jc w:val="both"/>
        <w:rPr>
          <w:b/>
          <w:bCs/>
        </w:rPr>
      </w:pPr>
    </w:p>
    <w:p w14:paraId="6D841B7A" w14:textId="0C80E63C" w:rsidR="00A77981" w:rsidRDefault="00A77981" w:rsidP="00E70648">
      <w:pPr>
        <w:spacing w:line="360" w:lineRule="auto"/>
        <w:jc w:val="both"/>
        <w:rPr>
          <w:b/>
          <w:bCs/>
        </w:rPr>
      </w:pPr>
      <w:r>
        <w:rPr>
          <w:b/>
          <w:bCs/>
        </w:rPr>
        <w:t>DISPOSTION OF SURPLUS PROPERTY</w:t>
      </w:r>
    </w:p>
    <w:p w14:paraId="429F8B4E" w14:textId="75036B92" w:rsidR="00A77981" w:rsidRDefault="00A77981" w:rsidP="00E70648">
      <w:pPr>
        <w:spacing w:line="360" w:lineRule="auto"/>
        <w:jc w:val="both"/>
      </w:pPr>
      <w:r>
        <w:rPr>
          <w:b/>
          <w:bCs/>
        </w:rPr>
        <w:tab/>
      </w:r>
      <w:r w:rsidR="00F663CE" w:rsidRPr="00F663CE">
        <w:t>District</w:t>
      </w:r>
      <w:r w:rsidR="00F663CE">
        <w:t xml:space="preserve"> Manager provided a list of surplus property.  After review, the Board deemed all items obsolete and of no value.</w:t>
      </w:r>
      <w:r w:rsidR="00F663CE" w:rsidRPr="00F663CE">
        <w:t xml:space="preserve"> </w:t>
      </w:r>
      <w:r w:rsidRPr="00A77981">
        <w:t>The property will be offered for sale</w:t>
      </w:r>
      <w:r w:rsidR="00F663CE">
        <w:t xml:space="preserve"> at auction.</w:t>
      </w:r>
      <w:r w:rsidRPr="00A77981">
        <w:t xml:space="preserve"> </w:t>
      </w:r>
      <w:r w:rsidR="00F663CE">
        <w:t>I</w:t>
      </w:r>
      <w:r w:rsidRPr="00A77981">
        <w:t>f the cost benefit is not feasible</w:t>
      </w:r>
      <w:r w:rsidR="00DA61E2">
        <w:t>,</w:t>
      </w:r>
      <w:r w:rsidRPr="00A77981">
        <w:t xml:space="preserve"> then the surplus items will be offered to charity</w:t>
      </w:r>
      <w:r w:rsidR="00DA61E2">
        <w:t>,</w:t>
      </w:r>
      <w:r w:rsidRPr="00A77981">
        <w:t xml:space="preserve"> and </w:t>
      </w:r>
      <w:r w:rsidR="00DA61E2">
        <w:t xml:space="preserve">any items left over </w:t>
      </w:r>
      <w:r w:rsidRPr="00A77981">
        <w:t>will be disposed of accordingly.</w:t>
      </w:r>
    </w:p>
    <w:p w14:paraId="64D14B78" w14:textId="04E18477" w:rsidR="00F06836" w:rsidRDefault="00F06836" w:rsidP="00520CD9">
      <w:pPr>
        <w:spacing w:line="360" w:lineRule="auto"/>
        <w:jc w:val="both"/>
      </w:pPr>
    </w:p>
    <w:p w14:paraId="6158AC38" w14:textId="2D587519" w:rsidR="00A77981" w:rsidRDefault="00A77981" w:rsidP="00520CD9">
      <w:pPr>
        <w:spacing w:line="360" w:lineRule="auto"/>
        <w:jc w:val="both"/>
        <w:rPr>
          <w:b/>
          <w:bCs/>
        </w:rPr>
      </w:pPr>
      <w:r w:rsidRPr="00A77981">
        <w:rPr>
          <w:b/>
          <w:bCs/>
        </w:rPr>
        <w:t xml:space="preserve">ORANGE COUNTY GIS </w:t>
      </w:r>
    </w:p>
    <w:p w14:paraId="03EBE6C4" w14:textId="408715C5" w:rsidR="00A77981" w:rsidRPr="00A77981" w:rsidRDefault="00A77981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A77981">
        <w:t>Orange County has agreed to</w:t>
      </w:r>
      <w:r w:rsidR="00F663CE">
        <w:t xml:space="preserve"> add the District’s </w:t>
      </w:r>
      <w:r w:rsidRPr="00A77981">
        <w:t>easement</w:t>
      </w:r>
      <w:r w:rsidR="00F663CE">
        <w:t xml:space="preserve"> map layer</w:t>
      </w:r>
      <w:r w:rsidRPr="00A77981">
        <w:t xml:space="preserve"> to their GIS system for future reference in </w:t>
      </w:r>
      <w:r w:rsidR="00F663CE">
        <w:t>locating easements within the District for their</w:t>
      </w:r>
      <w:r w:rsidRPr="00A77981">
        <w:t xml:space="preserve"> permitting process.</w:t>
      </w:r>
      <w:r>
        <w:rPr>
          <w:b/>
          <w:bCs/>
        </w:rPr>
        <w:t xml:space="preserve"> </w:t>
      </w:r>
    </w:p>
    <w:p w14:paraId="4F14ECBF" w14:textId="77777777" w:rsidR="005815B7" w:rsidRPr="00D25296" w:rsidRDefault="005815B7" w:rsidP="00520CD9">
      <w:pPr>
        <w:spacing w:line="360" w:lineRule="auto"/>
        <w:jc w:val="both"/>
      </w:pPr>
    </w:p>
    <w:p w14:paraId="14B8292D" w14:textId="2A481332" w:rsidR="002A3AEF" w:rsidRPr="00A718D3" w:rsidRDefault="002629D7" w:rsidP="00837EDA">
      <w:pPr>
        <w:spacing w:line="360" w:lineRule="auto"/>
        <w:jc w:val="both"/>
      </w:pPr>
      <w:r>
        <w:t xml:space="preserve">There being no further business the meeting was adjourned at </w:t>
      </w:r>
      <w:r w:rsidR="00F06836">
        <w:t>7</w:t>
      </w:r>
      <w:r w:rsidRPr="00822AFC">
        <w:t>:</w:t>
      </w:r>
      <w:r w:rsidR="00F06836">
        <w:t>30</w:t>
      </w:r>
      <w:r>
        <w:t xml:space="preserve"> P.M.</w:t>
      </w:r>
    </w:p>
    <w:sectPr w:rsidR="002A3AEF" w:rsidRPr="00A718D3" w:rsidSect="00036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E764" w14:textId="77777777" w:rsidR="0003605F" w:rsidRDefault="0003605F" w:rsidP="00A718D3">
      <w:r>
        <w:separator/>
      </w:r>
    </w:p>
  </w:endnote>
  <w:endnote w:type="continuationSeparator" w:id="0">
    <w:p w14:paraId="6501A7D9" w14:textId="77777777" w:rsidR="0003605F" w:rsidRDefault="0003605F" w:rsidP="00A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5D1" w14:textId="77777777" w:rsidR="00BF584D" w:rsidRDefault="00BF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7F53" w14:textId="5222C59E" w:rsidR="00BF584D" w:rsidRDefault="00BF584D" w:rsidP="00BF584D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4D7D95">
      <w:rPr>
        <w:rFonts w:ascii="Arial" w:hAnsi="Arial" w:cs="Arial"/>
        <w:sz w:val="16"/>
      </w:rPr>
      <w:t>4872-6724-7733,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594" w14:textId="77777777" w:rsidR="00BF584D" w:rsidRDefault="00BF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C551" w14:textId="77777777" w:rsidR="0003605F" w:rsidRDefault="0003605F" w:rsidP="00A718D3">
      <w:r>
        <w:separator/>
      </w:r>
    </w:p>
  </w:footnote>
  <w:footnote w:type="continuationSeparator" w:id="0">
    <w:p w14:paraId="5CE48F45" w14:textId="77777777" w:rsidR="0003605F" w:rsidRDefault="0003605F" w:rsidP="00A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85C7" w14:textId="77777777" w:rsidR="00BF584D" w:rsidRDefault="00BF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6206" w14:textId="77777777" w:rsidR="00BF584D" w:rsidRDefault="00BF5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3E2B" w14:textId="77777777" w:rsidR="00BF584D" w:rsidRDefault="00BF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2-6724-7733, v. 1"/>
    <w:docVar w:name="ndGeneratedStampLocation" w:val="EachPage"/>
  </w:docVars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3605F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3500"/>
    <w:rsid w:val="00144C68"/>
    <w:rsid w:val="0015139C"/>
    <w:rsid w:val="001636ED"/>
    <w:rsid w:val="00170C30"/>
    <w:rsid w:val="0017790E"/>
    <w:rsid w:val="00177B90"/>
    <w:rsid w:val="00184D7D"/>
    <w:rsid w:val="00186FB4"/>
    <w:rsid w:val="00187E2C"/>
    <w:rsid w:val="001938E9"/>
    <w:rsid w:val="00193CF7"/>
    <w:rsid w:val="001A5466"/>
    <w:rsid w:val="001A6E4B"/>
    <w:rsid w:val="001B35D2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1FEE"/>
    <w:rsid w:val="00223D30"/>
    <w:rsid w:val="00224AFC"/>
    <w:rsid w:val="00227CDB"/>
    <w:rsid w:val="00230C4D"/>
    <w:rsid w:val="0023338E"/>
    <w:rsid w:val="00237505"/>
    <w:rsid w:val="002412EB"/>
    <w:rsid w:val="00241892"/>
    <w:rsid w:val="002468AD"/>
    <w:rsid w:val="00256C3B"/>
    <w:rsid w:val="002629D7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386"/>
    <w:rsid w:val="002D3D02"/>
    <w:rsid w:val="002D5B92"/>
    <w:rsid w:val="002E0F8F"/>
    <w:rsid w:val="002E244F"/>
    <w:rsid w:val="002E3C7F"/>
    <w:rsid w:val="002E7827"/>
    <w:rsid w:val="002F0D4B"/>
    <w:rsid w:val="002F2AEA"/>
    <w:rsid w:val="002F462B"/>
    <w:rsid w:val="002F65F2"/>
    <w:rsid w:val="00302114"/>
    <w:rsid w:val="003039EF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559B1"/>
    <w:rsid w:val="003707A9"/>
    <w:rsid w:val="0037531F"/>
    <w:rsid w:val="00376163"/>
    <w:rsid w:val="0038425C"/>
    <w:rsid w:val="003910AE"/>
    <w:rsid w:val="00393C45"/>
    <w:rsid w:val="00396F6A"/>
    <w:rsid w:val="003A0668"/>
    <w:rsid w:val="003A3871"/>
    <w:rsid w:val="003A6EC0"/>
    <w:rsid w:val="003B0096"/>
    <w:rsid w:val="003B3285"/>
    <w:rsid w:val="003C1E29"/>
    <w:rsid w:val="003C2B10"/>
    <w:rsid w:val="003C6815"/>
    <w:rsid w:val="003D54F1"/>
    <w:rsid w:val="003D645E"/>
    <w:rsid w:val="003F2DC0"/>
    <w:rsid w:val="0040726D"/>
    <w:rsid w:val="00423C81"/>
    <w:rsid w:val="00425BD0"/>
    <w:rsid w:val="004311A1"/>
    <w:rsid w:val="004462D7"/>
    <w:rsid w:val="004505EC"/>
    <w:rsid w:val="00467FB1"/>
    <w:rsid w:val="004773BA"/>
    <w:rsid w:val="00486F2C"/>
    <w:rsid w:val="00490A15"/>
    <w:rsid w:val="00490E92"/>
    <w:rsid w:val="0049573B"/>
    <w:rsid w:val="004978FF"/>
    <w:rsid w:val="004A0E41"/>
    <w:rsid w:val="004A1014"/>
    <w:rsid w:val="004B22DF"/>
    <w:rsid w:val="004B45AB"/>
    <w:rsid w:val="004D10C0"/>
    <w:rsid w:val="004D3BE4"/>
    <w:rsid w:val="004D46BC"/>
    <w:rsid w:val="004D7D95"/>
    <w:rsid w:val="004D7F33"/>
    <w:rsid w:val="004E2F43"/>
    <w:rsid w:val="004E7F1B"/>
    <w:rsid w:val="004F1D09"/>
    <w:rsid w:val="004F58E5"/>
    <w:rsid w:val="00510700"/>
    <w:rsid w:val="00514452"/>
    <w:rsid w:val="00520648"/>
    <w:rsid w:val="00520CD9"/>
    <w:rsid w:val="0052417E"/>
    <w:rsid w:val="00524D95"/>
    <w:rsid w:val="0052549E"/>
    <w:rsid w:val="0053648E"/>
    <w:rsid w:val="005371E0"/>
    <w:rsid w:val="00540919"/>
    <w:rsid w:val="00540D13"/>
    <w:rsid w:val="0056509E"/>
    <w:rsid w:val="00567126"/>
    <w:rsid w:val="00580A97"/>
    <w:rsid w:val="005815B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6B4"/>
    <w:rsid w:val="005E37A3"/>
    <w:rsid w:val="005E505C"/>
    <w:rsid w:val="005E62B8"/>
    <w:rsid w:val="005E68A0"/>
    <w:rsid w:val="005E77C1"/>
    <w:rsid w:val="005F0D76"/>
    <w:rsid w:val="005F283C"/>
    <w:rsid w:val="00602670"/>
    <w:rsid w:val="00606E6A"/>
    <w:rsid w:val="006179D9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57FC8"/>
    <w:rsid w:val="0066248F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E2AA1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61E53"/>
    <w:rsid w:val="00766D6C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E29D3"/>
    <w:rsid w:val="007F5EB6"/>
    <w:rsid w:val="007F655D"/>
    <w:rsid w:val="00800154"/>
    <w:rsid w:val="00803A25"/>
    <w:rsid w:val="00813373"/>
    <w:rsid w:val="00822141"/>
    <w:rsid w:val="00822AFC"/>
    <w:rsid w:val="00825299"/>
    <w:rsid w:val="00826B59"/>
    <w:rsid w:val="00837EDA"/>
    <w:rsid w:val="00842BEF"/>
    <w:rsid w:val="00852F25"/>
    <w:rsid w:val="008616D8"/>
    <w:rsid w:val="008677C6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E7FE7"/>
    <w:rsid w:val="008F7110"/>
    <w:rsid w:val="009052BA"/>
    <w:rsid w:val="00907BD4"/>
    <w:rsid w:val="00910FC1"/>
    <w:rsid w:val="00913DC3"/>
    <w:rsid w:val="009151D0"/>
    <w:rsid w:val="009224EC"/>
    <w:rsid w:val="0092447B"/>
    <w:rsid w:val="00932A83"/>
    <w:rsid w:val="00947CF1"/>
    <w:rsid w:val="00947E5E"/>
    <w:rsid w:val="00950C06"/>
    <w:rsid w:val="00974CE1"/>
    <w:rsid w:val="009769EE"/>
    <w:rsid w:val="00983F38"/>
    <w:rsid w:val="009862C7"/>
    <w:rsid w:val="00990640"/>
    <w:rsid w:val="009906CF"/>
    <w:rsid w:val="009B0C1D"/>
    <w:rsid w:val="009B225B"/>
    <w:rsid w:val="009B65DA"/>
    <w:rsid w:val="009D278A"/>
    <w:rsid w:val="009D4998"/>
    <w:rsid w:val="009E0492"/>
    <w:rsid w:val="009E43A1"/>
    <w:rsid w:val="009E6A96"/>
    <w:rsid w:val="009E74E5"/>
    <w:rsid w:val="009F6631"/>
    <w:rsid w:val="009F7AAA"/>
    <w:rsid w:val="00A06986"/>
    <w:rsid w:val="00A118F5"/>
    <w:rsid w:val="00A20865"/>
    <w:rsid w:val="00A20EC1"/>
    <w:rsid w:val="00A22838"/>
    <w:rsid w:val="00A22BA0"/>
    <w:rsid w:val="00A313D7"/>
    <w:rsid w:val="00A34516"/>
    <w:rsid w:val="00A378A7"/>
    <w:rsid w:val="00A560AC"/>
    <w:rsid w:val="00A6132B"/>
    <w:rsid w:val="00A702DF"/>
    <w:rsid w:val="00A718D3"/>
    <w:rsid w:val="00A731C1"/>
    <w:rsid w:val="00A735F4"/>
    <w:rsid w:val="00A77981"/>
    <w:rsid w:val="00A8084F"/>
    <w:rsid w:val="00A875D7"/>
    <w:rsid w:val="00A87BF2"/>
    <w:rsid w:val="00A91188"/>
    <w:rsid w:val="00A91466"/>
    <w:rsid w:val="00A919E1"/>
    <w:rsid w:val="00A92124"/>
    <w:rsid w:val="00A959FF"/>
    <w:rsid w:val="00A9719F"/>
    <w:rsid w:val="00AB00AA"/>
    <w:rsid w:val="00AB1EC7"/>
    <w:rsid w:val="00AB42FD"/>
    <w:rsid w:val="00AB5CB6"/>
    <w:rsid w:val="00AB6F22"/>
    <w:rsid w:val="00AC287B"/>
    <w:rsid w:val="00AC7614"/>
    <w:rsid w:val="00AD0B2B"/>
    <w:rsid w:val="00AD4F96"/>
    <w:rsid w:val="00AE0241"/>
    <w:rsid w:val="00AE470A"/>
    <w:rsid w:val="00AE584C"/>
    <w:rsid w:val="00AE5D9F"/>
    <w:rsid w:val="00AE74E8"/>
    <w:rsid w:val="00AF2C34"/>
    <w:rsid w:val="00AF2EA8"/>
    <w:rsid w:val="00AF4C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57A47"/>
    <w:rsid w:val="00B62BF4"/>
    <w:rsid w:val="00B63450"/>
    <w:rsid w:val="00B81D0D"/>
    <w:rsid w:val="00B82DF1"/>
    <w:rsid w:val="00B83C43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BF584D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2FE"/>
    <w:rsid w:val="00C7154D"/>
    <w:rsid w:val="00C71CF9"/>
    <w:rsid w:val="00C740A8"/>
    <w:rsid w:val="00C74251"/>
    <w:rsid w:val="00C7532E"/>
    <w:rsid w:val="00C854D2"/>
    <w:rsid w:val="00C9252C"/>
    <w:rsid w:val="00C960CA"/>
    <w:rsid w:val="00C96F03"/>
    <w:rsid w:val="00CA7284"/>
    <w:rsid w:val="00CC2357"/>
    <w:rsid w:val="00CD2AA4"/>
    <w:rsid w:val="00CF6520"/>
    <w:rsid w:val="00D02603"/>
    <w:rsid w:val="00D052C1"/>
    <w:rsid w:val="00D05418"/>
    <w:rsid w:val="00D14B52"/>
    <w:rsid w:val="00D22CCC"/>
    <w:rsid w:val="00D22D63"/>
    <w:rsid w:val="00D25296"/>
    <w:rsid w:val="00D25C71"/>
    <w:rsid w:val="00D35BD7"/>
    <w:rsid w:val="00D44AD0"/>
    <w:rsid w:val="00D478D2"/>
    <w:rsid w:val="00D5197C"/>
    <w:rsid w:val="00D82CFD"/>
    <w:rsid w:val="00D849A4"/>
    <w:rsid w:val="00D926D2"/>
    <w:rsid w:val="00D94ACA"/>
    <w:rsid w:val="00D95871"/>
    <w:rsid w:val="00D975A2"/>
    <w:rsid w:val="00DA61E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1588"/>
    <w:rsid w:val="00E23F85"/>
    <w:rsid w:val="00E27352"/>
    <w:rsid w:val="00E273DF"/>
    <w:rsid w:val="00E32CC8"/>
    <w:rsid w:val="00E3328E"/>
    <w:rsid w:val="00E43AFE"/>
    <w:rsid w:val="00E45ACD"/>
    <w:rsid w:val="00E5611A"/>
    <w:rsid w:val="00E70648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2F50"/>
    <w:rsid w:val="00EE44B9"/>
    <w:rsid w:val="00EE5615"/>
    <w:rsid w:val="00EE6938"/>
    <w:rsid w:val="00EF325E"/>
    <w:rsid w:val="00EF474F"/>
    <w:rsid w:val="00F0039B"/>
    <w:rsid w:val="00F01BE9"/>
    <w:rsid w:val="00F03CBC"/>
    <w:rsid w:val="00F05400"/>
    <w:rsid w:val="00F06836"/>
    <w:rsid w:val="00F119B9"/>
    <w:rsid w:val="00F16348"/>
    <w:rsid w:val="00F32873"/>
    <w:rsid w:val="00F332EE"/>
    <w:rsid w:val="00F50DA0"/>
    <w:rsid w:val="00F62055"/>
    <w:rsid w:val="00F659B0"/>
    <w:rsid w:val="00F6631A"/>
    <w:rsid w:val="00F663CE"/>
    <w:rsid w:val="00F67A92"/>
    <w:rsid w:val="00F74FE3"/>
    <w:rsid w:val="00F7508C"/>
    <w:rsid w:val="00F8038B"/>
    <w:rsid w:val="00F85846"/>
    <w:rsid w:val="00F87CFA"/>
    <w:rsid w:val="00F9039D"/>
    <w:rsid w:val="00F93DF3"/>
    <w:rsid w:val="00F94681"/>
    <w:rsid w:val="00FC1B9B"/>
    <w:rsid w:val="00FC4838"/>
    <w:rsid w:val="00FD670D"/>
    <w:rsid w:val="00FD6E76"/>
    <w:rsid w:val="00FD7A55"/>
    <w:rsid w:val="00FE0339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06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6CF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9ACE-6CB7-4EE1-AA1A-B1F9915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Dawn Mullins</cp:lastModifiedBy>
  <cp:revision>5</cp:revision>
  <cp:lastPrinted>2024-02-01T16:57:00Z</cp:lastPrinted>
  <dcterms:created xsi:type="dcterms:W3CDTF">2024-02-08T20:15:00Z</dcterms:created>
  <dcterms:modified xsi:type="dcterms:W3CDTF">2024-02-29T19:48:00Z</dcterms:modified>
</cp:coreProperties>
</file>