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2719B" w14:textId="77777777" w:rsidR="00144C68" w:rsidRDefault="00740332" w:rsidP="00B56455">
      <w:pPr>
        <w:spacing w:line="360" w:lineRule="auto"/>
        <w:ind w:left="2160"/>
        <w:rPr>
          <w:b/>
        </w:rPr>
      </w:pPr>
      <w:r>
        <w:rPr>
          <w:b/>
        </w:rPr>
        <w:t xml:space="preserve">  </w:t>
      </w:r>
    </w:p>
    <w:p w14:paraId="40FB8EF6" w14:textId="77777777" w:rsidR="00144C68" w:rsidRDefault="00144C68" w:rsidP="00B56455">
      <w:pPr>
        <w:spacing w:line="360" w:lineRule="auto"/>
        <w:ind w:left="2160"/>
        <w:rPr>
          <w:b/>
        </w:rPr>
      </w:pPr>
    </w:p>
    <w:p w14:paraId="7C192349" w14:textId="758D18C1" w:rsidR="002E244F" w:rsidRDefault="002E244F" w:rsidP="00B56455">
      <w:pPr>
        <w:spacing w:line="360" w:lineRule="auto"/>
        <w:ind w:left="2160"/>
        <w:rPr>
          <w:b/>
        </w:rPr>
      </w:pPr>
      <w:r>
        <w:rPr>
          <w:b/>
        </w:rPr>
        <w:t>REGULAR MEETING OF SUPERVISORS</w:t>
      </w:r>
    </w:p>
    <w:p w14:paraId="6B6BB4FB" w14:textId="77777777" w:rsidR="002E244F" w:rsidRDefault="002E244F" w:rsidP="00B56455">
      <w:pPr>
        <w:spacing w:line="360" w:lineRule="auto"/>
        <w:jc w:val="center"/>
        <w:rPr>
          <w:b/>
        </w:rPr>
      </w:pPr>
      <w:r>
        <w:rPr>
          <w:b/>
        </w:rPr>
        <w:t>RANGER DRAINAGE DISTRICT</w:t>
      </w:r>
    </w:p>
    <w:p w14:paraId="165E76FD" w14:textId="6749E004" w:rsidR="00A919E1" w:rsidRDefault="00D82CFD" w:rsidP="00E43AFE">
      <w:pPr>
        <w:spacing w:line="360" w:lineRule="auto"/>
        <w:jc w:val="center"/>
        <w:rPr>
          <w:b/>
        </w:rPr>
      </w:pPr>
      <w:r>
        <w:rPr>
          <w:b/>
        </w:rPr>
        <w:t>JANUARY 6</w:t>
      </w:r>
      <w:r w:rsidR="002E244F">
        <w:rPr>
          <w:b/>
        </w:rPr>
        <w:t>, 20</w:t>
      </w:r>
      <w:r w:rsidR="002D3D02">
        <w:rPr>
          <w:b/>
        </w:rPr>
        <w:t>2</w:t>
      </w:r>
      <w:r>
        <w:rPr>
          <w:b/>
        </w:rPr>
        <w:t>1</w:t>
      </w:r>
    </w:p>
    <w:p w14:paraId="02259A2A" w14:textId="77777777" w:rsidR="00E43AFE" w:rsidRDefault="00E43AFE" w:rsidP="00E43AFE">
      <w:pPr>
        <w:spacing w:line="360" w:lineRule="auto"/>
        <w:jc w:val="center"/>
        <w:rPr>
          <w:b/>
        </w:rPr>
      </w:pPr>
    </w:p>
    <w:p w14:paraId="52CEFDEF" w14:textId="52827E4C" w:rsidR="002E244F" w:rsidRDefault="002E244F" w:rsidP="002E244F">
      <w:pPr>
        <w:spacing w:line="360" w:lineRule="auto"/>
        <w:jc w:val="both"/>
      </w:pPr>
      <w:r>
        <w:t>The regular meeting of the Ranger Drain</w:t>
      </w:r>
      <w:r w:rsidR="003910AE">
        <w:t xml:space="preserve">age District was held on </w:t>
      </w:r>
      <w:r w:rsidR="00D82CFD">
        <w:t>January 6</w:t>
      </w:r>
      <w:r>
        <w:t>,</w:t>
      </w:r>
      <w:r w:rsidR="00C740A8">
        <w:t xml:space="preserve"> </w:t>
      </w:r>
      <w:r>
        <w:t>20</w:t>
      </w:r>
      <w:r w:rsidR="00013D9D">
        <w:t>2</w:t>
      </w:r>
      <w:r w:rsidR="00D82CFD">
        <w:t>1</w:t>
      </w:r>
      <w:r>
        <w:t xml:space="preserve"> at</w:t>
      </w:r>
      <w:r w:rsidR="003910AE">
        <w:rPr>
          <w:color w:val="000000" w:themeColor="text1"/>
        </w:rPr>
        <w:t xml:space="preserve"> </w:t>
      </w:r>
      <w:r w:rsidR="00013D9D">
        <w:rPr>
          <w:color w:val="000000" w:themeColor="text1"/>
        </w:rPr>
        <w:t>6</w:t>
      </w:r>
      <w:r>
        <w:rPr>
          <w:color w:val="000000" w:themeColor="text1"/>
        </w:rPr>
        <w:t>:00 P.M</w:t>
      </w:r>
      <w:r w:rsidR="00241892" w:rsidRPr="00241892">
        <w:t>.</w:t>
      </w:r>
      <w:r>
        <w:t xml:space="preserve">at the District office located at 19950 Nugent Street, Orlando Florida 32833.  Present were </w:t>
      </w:r>
      <w:r w:rsidR="00E23F85">
        <w:t xml:space="preserve">Supervisors </w:t>
      </w:r>
      <w:r w:rsidR="00C740A8">
        <w:t xml:space="preserve">Dave Mauck, </w:t>
      </w:r>
      <w:r>
        <w:t xml:space="preserve">Russ </w:t>
      </w:r>
      <w:proofErr w:type="spellStart"/>
      <w:r>
        <w:t>Beyersdorf</w:t>
      </w:r>
      <w:proofErr w:type="spellEnd"/>
      <w:r>
        <w:t xml:space="preserve"> and Mike Nolan. Ther</w:t>
      </w:r>
      <w:r w:rsidR="0074658D">
        <w:t xml:space="preserve">e </w:t>
      </w:r>
      <w:r w:rsidR="001D283A">
        <w:t>w</w:t>
      </w:r>
      <w:r w:rsidR="00D82CFD">
        <w:t>as</w:t>
      </w:r>
      <w:r w:rsidR="001D283A">
        <w:t xml:space="preserve"> </w:t>
      </w:r>
      <w:r w:rsidR="00094E29">
        <w:t>one</w:t>
      </w:r>
      <w:r w:rsidR="001D283A">
        <w:t xml:space="preserve"> </w:t>
      </w:r>
      <w:r w:rsidR="00E23F85">
        <w:t>Landowner</w:t>
      </w:r>
      <w:r w:rsidR="00013D9D">
        <w:t xml:space="preserve"> </w:t>
      </w:r>
      <w:r w:rsidR="00E23F85">
        <w:t>in atten</w:t>
      </w:r>
      <w:r w:rsidR="003910AE">
        <w:t>dance.</w:t>
      </w:r>
    </w:p>
    <w:p w14:paraId="56ADF3DD" w14:textId="77777777" w:rsidR="00A919E1" w:rsidRDefault="00A919E1" w:rsidP="002E244F">
      <w:pPr>
        <w:spacing w:line="360" w:lineRule="auto"/>
        <w:jc w:val="both"/>
      </w:pPr>
    </w:p>
    <w:p w14:paraId="69F0A9EA" w14:textId="77777777" w:rsidR="002E244F" w:rsidRDefault="002E244F" w:rsidP="00B81D0D">
      <w:pPr>
        <w:spacing w:line="360" w:lineRule="auto"/>
        <w:jc w:val="both"/>
        <w:rPr>
          <w:b/>
        </w:rPr>
      </w:pPr>
      <w:r>
        <w:rPr>
          <w:b/>
        </w:rPr>
        <w:t>CONSENT AGENDA</w:t>
      </w:r>
    </w:p>
    <w:p w14:paraId="1D4C22B9" w14:textId="2BAD44C4" w:rsidR="00C71CF9" w:rsidRDefault="002E244F" w:rsidP="007F5EB6">
      <w:pPr>
        <w:spacing w:line="360" w:lineRule="auto"/>
        <w:jc w:val="both"/>
      </w:pPr>
      <w:r>
        <w:t xml:space="preserve">   </w:t>
      </w:r>
      <w:r>
        <w:tab/>
        <w:t xml:space="preserve">  Treasurer’s report, Regul</w:t>
      </w:r>
      <w:r w:rsidR="003910AE">
        <w:t xml:space="preserve">ar Meeting minutes of </w:t>
      </w:r>
      <w:r w:rsidR="00E32CC8">
        <w:t xml:space="preserve">December </w:t>
      </w:r>
      <w:r w:rsidR="001D283A">
        <w:t>4</w:t>
      </w:r>
      <w:r>
        <w:t>, 20</w:t>
      </w:r>
      <w:r w:rsidR="002D3D02">
        <w:t>20</w:t>
      </w:r>
      <w:r>
        <w:t xml:space="preserve">; driveway </w:t>
      </w:r>
      <w:r w:rsidR="00285F60">
        <w:t>permits,</w:t>
      </w:r>
      <w:r>
        <w:t xml:space="preserve"> and “other” permits were approved as submitted.  The disbursements were authorized</w:t>
      </w:r>
      <w:r w:rsidR="00D82CFD">
        <w:t>.</w:t>
      </w:r>
    </w:p>
    <w:p w14:paraId="3FBB1812" w14:textId="07972E21" w:rsidR="00C21D3C" w:rsidRDefault="00C21D3C" w:rsidP="007F5EB6">
      <w:pPr>
        <w:spacing w:line="360" w:lineRule="auto"/>
        <w:jc w:val="both"/>
      </w:pPr>
    </w:p>
    <w:p w14:paraId="4DD15552" w14:textId="6F60DBAA" w:rsidR="00C21D3C" w:rsidRPr="00C21D3C" w:rsidRDefault="00C21D3C" w:rsidP="007F5EB6">
      <w:pPr>
        <w:spacing w:line="360" w:lineRule="auto"/>
        <w:jc w:val="both"/>
        <w:rPr>
          <w:b/>
          <w:bCs/>
        </w:rPr>
      </w:pPr>
      <w:r>
        <w:rPr>
          <w:b/>
          <w:bCs/>
        </w:rPr>
        <w:t>ZOOM MEETINGS AND LAPTOPS</w:t>
      </w:r>
    </w:p>
    <w:p w14:paraId="5AB3027C" w14:textId="34118F1C" w:rsidR="00C21D3C" w:rsidRDefault="00C21D3C" w:rsidP="00E32CC8">
      <w:pPr>
        <w:spacing w:line="360" w:lineRule="auto"/>
        <w:jc w:val="both"/>
      </w:pPr>
      <w:r>
        <w:tab/>
      </w:r>
      <w:r w:rsidR="00E32CC8">
        <w:t>The District is now set up to conduct Zoom Meetings for Staff or Board members that are unable to attend a Board Meeting in person.</w:t>
      </w:r>
    </w:p>
    <w:p w14:paraId="69539AC9" w14:textId="77777777" w:rsidR="004978FF" w:rsidRDefault="004978FF" w:rsidP="007F5EB6">
      <w:pPr>
        <w:spacing w:line="360" w:lineRule="auto"/>
        <w:jc w:val="both"/>
      </w:pPr>
    </w:p>
    <w:p w14:paraId="0772B747" w14:textId="7D7C9144" w:rsidR="001D283A" w:rsidRDefault="001D283A" w:rsidP="007F5EB6">
      <w:pPr>
        <w:spacing w:line="360" w:lineRule="auto"/>
        <w:jc w:val="both"/>
        <w:rPr>
          <w:b/>
          <w:bCs/>
        </w:rPr>
      </w:pPr>
      <w:r w:rsidRPr="001D283A">
        <w:rPr>
          <w:b/>
          <w:bCs/>
        </w:rPr>
        <w:t>EASEMENT ENCROACHMENT REMOVAL U31A BLK2 LOT 19</w:t>
      </w:r>
    </w:p>
    <w:p w14:paraId="0598604E" w14:textId="7DF665AF" w:rsidR="003D645E" w:rsidRDefault="003D645E" w:rsidP="007F5EB6">
      <w:pPr>
        <w:spacing w:line="360" w:lineRule="auto"/>
        <w:jc w:val="both"/>
      </w:pPr>
      <w:r>
        <w:rPr>
          <w:b/>
          <w:bCs/>
        </w:rPr>
        <w:tab/>
      </w:r>
      <w:r w:rsidR="004978FF">
        <w:t>Mrs. Mullins updated the Board on the Easement Cleaning Project in U31A and discussed the need to continue clearing</w:t>
      </w:r>
      <w:r w:rsidR="00C21D3C">
        <w:t xml:space="preserve"> in that area.</w:t>
      </w:r>
      <w:r w:rsidR="004978FF">
        <w:t xml:space="preserve"> Mrs. Mullins proposed a Phase II with approximate 425’ that the District must </w:t>
      </w:r>
      <w:r w:rsidR="00E32CC8">
        <w:t>clear to be able to maintain the easement property</w:t>
      </w:r>
      <w:r w:rsidR="004978FF">
        <w:t xml:space="preserve">. The Board agreed this was necessary and would like </w:t>
      </w:r>
      <w:r w:rsidR="00E32CC8">
        <w:t xml:space="preserve">inventory of all easements that need trees and vegetation removed </w:t>
      </w:r>
      <w:r w:rsidR="00C21D3C">
        <w:t>Mrs. Mullins will identify all areas and report at the next meeting.</w:t>
      </w:r>
    </w:p>
    <w:p w14:paraId="4727D17F" w14:textId="5D9CD81E" w:rsidR="00C21D3C" w:rsidRDefault="00C21D3C" w:rsidP="007F5EB6">
      <w:pPr>
        <w:spacing w:line="360" w:lineRule="auto"/>
        <w:jc w:val="both"/>
      </w:pPr>
    </w:p>
    <w:p w14:paraId="651BCEB6" w14:textId="5DD4AF68" w:rsidR="00C21D3C" w:rsidRDefault="00C21D3C" w:rsidP="007F5EB6">
      <w:pPr>
        <w:spacing w:line="360" w:lineRule="auto"/>
        <w:jc w:val="both"/>
        <w:rPr>
          <w:b/>
          <w:bCs/>
        </w:rPr>
      </w:pPr>
      <w:r w:rsidRPr="00C21D3C">
        <w:rPr>
          <w:b/>
          <w:bCs/>
        </w:rPr>
        <w:t>APPROVAL OF RESOLUTION 2021-1</w:t>
      </w:r>
    </w:p>
    <w:p w14:paraId="17AA384E" w14:textId="411F0FD1" w:rsidR="003D645E" w:rsidRDefault="00C21D3C" w:rsidP="007F5EB6">
      <w:pPr>
        <w:spacing w:line="360" w:lineRule="auto"/>
        <w:jc w:val="both"/>
      </w:pPr>
      <w:r>
        <w:rPr>
          <w:b/>
          <w:bCs/>
        </w:rPr>
        <w:tab/>
      </w:r>
      <w:r w:rsidRPr="004B22DF">
        <w:t xml:space="preserve">After </w:t>
      </w:r>
      <w:r w:rsidR="00094E29" w:rsidRPr="004B22DF">
        <w:t>discussion</w:t>
      </w:r>
      <w:r w:rsidR="00094E29">
        <w:t xml:space="preserve">, </w:t>
      </w:r>
      <w:r w:rsidRPr="004B22DF">
        <w:t>the Board approved Resolution 2021-1</w:t>
      </w:r>
      <w:r w:rsidR="004B22DF">
        <w:t>authorizing the General Manager to enter a 3-year Lease Purchase Agreement with Leasing 2 Inc. to finance the purchase of a new CAT Track hoe 326 in the amount of $245,492.00.</w:t>
      </w:r>
    </w:p>
    <w:p w14:paraId="187BBA77" w14:textId="770FBC42" w:rsidR="003D645E" w:rsidRDefault="003D645E" w:rsidP="007F5EB6">
      <w:pPr>
        <w:spacing w:line="360" w:lineRule="auto"/>
        <w:jc w:val="both"/>
      </w:pPr>
    </w:p>
    <w:p w14:paraId="31B61475" w14:textId="1A8F2CCC" w:rsidR="004B22DF" w:rsidRDefault="004B22DF" w:rsidP="007F5EB6">
      <w:pPr>
        <w:spacing w:line="360" w:lineRule="auto"/>
        <w:jc w:val="both"/>
        <w:rPr>
          <w:b/>
          <w:bCs/>
        </w:rPr>
      </w:pPr>
      <w:r w:rsidRPr="004B22DF">
        <w:rPr>
          <w:b/>
          <w:bCs/>
        </w:rPr>
        <w:t>APPROVE AMENDED 2020-2021 FISCAL YEAR BUDGET</w:t>
      </w:r>
    </w:p>
    <w:p w14:paraId="01B6578B" w14:textId="20F39881" w:rsidR="004B22DF" w:rsidRDefault="004B22DF" w:rsidP="007F5EB6">
      <w:pPr>
        <w:spacing w:line="360" w:lineRule="auto"/>
        <w:jc w:val="both"/>
      </w:pPr>
      <w:r>
        <w:rPr>
          <w:b/>
          <w:bCs/>
        </w:rPr>
        <w:tab/>
      </w:r>
      <w:r>
        <w:t>Mrs.  Mullins discussed the necessary change in the Budget with the Board. The Board approved the amendment.</w:t>
      </w:r>
      <w:r w:rsidR="003C1E29">
        <w:t xml:space="preserve"> The Board voted to amend the 2020-2021 Fiscal Year Budget to reflect the total cost of the new leased Track-hoe per the request of the Districts Auditing Firm.</w:t>
      </w:r>
    </w:p>
    <w:p w14:paraId="4EABFC6A" w14:textId="36FF4427" w:rsidR="004B22DF" w:rsidRDefault="004B22DF" w:rsidP="007F5EB6">
      <w:pPr>
        <w:spacing w:line="360" w:lineRule="auto"/>
        <w:jc w:val="both"/>
      </w:pPr>
    </w:p>
    <w:p w14:paraId="79E6573E" w14:textId="220C29EC" w:rsidR="004B22DF" w:rsidRDefault="004B22DF" w:rsidP="007F5EB6">
      <w:pPr>
        <w:spacing w:line="360" w:lineRule="auto"/>
        <w:jc w:val="both"/>
        <w:rPr>
          <w:b/>
          <w:bCs/>
        </w:rPr>
      </w:pPr>
      <w:r w:rsidRPr="004B22DF">
        <w:rPr>
          <w:b/>
          <w:bCs/>
        </w:rPr>
        <w:lastRenderedPageBreak/>
        <w:t>ENCROACHMENT ISSUE EASMENT #70</w:t>
      </w:r>
    </w:p>
    <w:p w14:paraId="47B106C5" w14:textId="5F7D7E2D" w:rsidR="004B22DF" w:rsidRDefault="004B22DF" w:rsidP="007F5EB6">
      <w:pPr>
        <w:spacing w:line="360" w:lineRule="auto"/>
        <w:jc w:val="both"/>
      </w:pPr>
      <w:r>
        <w:rPr>
          <w:b/>
          <w:bCs/>
        </w:rPr>
        <w:tab/>
      </w:r>
      <w:r w:rsidRPr="004B22DF">
        <w:t xml:space="preserve">Mrs. Mullins </w:t>
      </w:r>
      <w:r>
        <w:t xml:space="preserve">discussed the concern with </w:t>
      </w:r>
      <w:r w:rsidR="003C1E29">
        <w:t xml:space="preserve">a </w:t>
      </w:r>
      <w:r>
        <w:t xml:space="preserve">fence that is encroaching </w:t>
      </w:r>
      <w:r w:rsidR="003C1E29">
        <w:t xml:space="preserve">into </w:t>
      </w:r>
      <w:r>
        <w:t>Easement #70</w:t>
      </w:r>
      <w:r w:rsidR="003C1E29">
        <w:t xml:space="preserve">, which is located east of 20901 Paddock Street. </w:t>
      </w:r>
      <w:r>
        <w:t xml:space="preserve">The District is unable to access the </w:t>
      </w:r>
      <w:r w:rsidR="003C1E29">
        <w:t xml:space="preserve">west side of the </w:t>
      </w:r>
      <w:r>
        <w:t xml:space="preserve">easement to do necessary maintenance. Mr. Lewis will </w:t>
      </w:r>
      <w:r w:rsidR="003C1E29">
        <w:t>forward a letter to landowner Mr. Peebles explaining the Districts requirement to keep easement maintained.</w:t>
      </w:r>
    </w:p>
    <w:p w14:paraId="5D110488" w14:textId="70E7ABCC" w:rsidR="00C14B56" w:rsidRDefault="00C14B56" w:rsidP="007F5EB6">
      <w:pPr>
        <w:spacing w:line="360" w:lineRule="auto"/>
        <w:jc w:val="both"/>
      </w:pPr>
    </w:p>
    <w:p w14:paraId="02B69B83" w14:textId="0EC3952E" w:rsidR="00C14B56" w:rsidRDefault="00C14B56" w:rsidP="007F5EB6">
      <w:pPr>
        <w:spacing w:line="360" w:lineRule="auto"/>
        <w:jc w:val="both"/>
        <w:rPr>
          <w:b/>
          <w:bCs/>
        </w:rPr>
      </w:pPr>
      <w:r w:rsidRPr="00C14B56">
        <w:rPr>
          <w:b/>
          <w:bCs/>
        </w:rPr>
        <w:t>E-VERIFY EMPLIMENTED</w:t>
      </w:r>
      <w:r>
        <w:rPr>
          <w:b/>
          <w:bCs/>
        </w:rPr>
        <w:t xml:space="preserve"> 2021</w:t>
      </w:r>
    </w:p>
    <w:p w14:paraId="003EBB24" w14:textId="4ECE552D" w:rsidR="00C14B56" w:rsidRDefault="00C14B56" w:rsidP="007F5EB6">
      <w:pPr>
        <w:spacing w:line="360" w:lineRule="auto"/>
        <w:jc w:val="both"/>
      </w:pPr>
      <w:r>
        <w:rPr>
          <w:b/>
          <w:bCs/>
        </w:rPr>
        <w:tab/>
      </w:r>
      <w:r w:rsidRPr="00C14B56">
        <w:t xml:space="preserve">Mr. Lewis </w:t>
      </w:r>
      <w:r w:rsidR="003C1E29">
        <w:t xml:space="preserve">reminded us that the </w:t>
      </w:r>
      <w:r w:rsidRPr="00C14B56">
        <w:t xml:space="preserve">E-Verify </w:t>
      </w:r>
      <w:r w:rsidR="003C1E29">
        <w:t>requirement began January 1, 202</w:t>
      </w:r>
      <w:r w:rsidR="00AE0241">
        <w:t>1.</w:t>
      </w:r>
      <w:r w:rsidR="003C1E29">
        <w:t xml:space="preserve"> The District will send the E-Verify letter to all who provide a service to the District. All vendors will need to sign and return </w:t>
      </w:r>
      <w:r w:rsidR="00AE0241">
        <w:t xml:space="preserve">the form certifying </w:t>
      </w:r>
      <w:r w:rsidR="008616D8">
        <w:t xml:space="preserve">to the District, </w:t>
      </w:r>
      <w:r w:rsidR="00AE0241">
        <w:t xml:space="preserve">they </w:t>
      </w:r>
      <w:proofErr w:type="gramStart"/>
      <w:r w:rsidR="00AE0241">
        <w:t>are in complian</w:t>
      </w:r>
      <w:r w:rsidR="008616D8">
        <w:t>ce</w:t>
      </w:r>
      <w:proofErr w:type="gramEnd"/>
      <w:r w:rsidR="008616D8">
        <w:t xml:space="preserve"> or their services will be terminated.</w:t>
      </w:r>
    </w:p>
    <w:p w14:paraId="31213E77" w14:textId="7A28B79F" w:rsidR="00C14B56" w:rsidRPr="00C14B56" w:rsidRDefault="00C14B56" w:rsidP="007F5EB6">
      <w:pPr>
        <w:spacing w:line="360" w:lineRule="auto"/>
        <w:jc w:val="both"/>
      </w:pPr>
    </w:p>
    <w:p w14:paraId="456009C3" w14:textId="106346AC" w:rsidR="00C14B56" w:rsidRPr="00C14B56" w:rsidRDefault="00C14B56" w:rsidP="007F5EB6">
      <w:pPr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</w:p>
    <w:p w14:paraId="56A87857" w14:textId="181D820A" w:rsidR="00C14B56" w:rsidRPr="004B22DF" w:rsidRDefault="00C14B56" w:rsidP="007F5EB6">
      <w:pPr>
        <w:spacing w:line="360" w:lineRule="auto"/>
        <w:jc w:val="both"/>
      </w:pPr>
      <w:r>
        <w:tab/>
      </w:r>
    </w:p>
    <w:p w14:paraId="7A3B32EC" w14:textId="4C1D7B33" w:rsidR="004B22DF" w:rsidRPr="004B22DF" w:rsidRDefault="004B22DF" w:rsidP="007F5EB6">
      <w:pPr>
        <w:spacing w:line="360" w:lineRule="auto"/>
        <w:jc w:val="both"/>
      </w:pPr>
      <w:r>
        <w:tab/>
      </w:r>
    </w:p>
    <w:p w14:paraId="14BFDA0B" w14:textId="77777777" w:rsidR="004B22DF" w:rsidRDefault="004B22DF" w:rsidP="007F5EB6">
      <w:pPr>
        <w:spacing w:line="360" w:lineRule="auto"/>
        <w:jc w:val="both"/>
      </w:pPr>
    </w:p>
    <w:p w14:paraId="53C6F05C" w14:textId="55025C73" w:rsidR="003D645E" w:rsidRDefault="003D645E" w:rsidP="007F5EB6">
      <w:pPr>
        <w:spacing w:line="360" w:lineRule="auto"/>
        <w:jc w:val="both"/>
      </w:pPr>
    </w:p>
    <w:p w14:paraId="56A19565" w14:textId="0FED39EE" w:rsidR="003C6815" w:rsidRDefault="003C6815" w:rsidP="007F5EB6">
      <w:pPr>
        <w:spacing w:line="360" w:lineRule="auto"/>
        <w:jc w:val="both"/>
      </w:pPr>
    </w:p>
    <w:p w14:paraId="1AD42B11" w14:textId="5884E937" w:rsidR="003C6815" w:rsidRDefault="003C6815" w:rsidP="007F5EB6">
      <w:pPr>
        <w:spacing w:line="360" w:lineRule="auto"/>
        <w:jc w:val="both"/>
      </w:pPr>
    </w:p>
    <w:p w14:paraId="7DF3CC1A" w14:textId="77777777" w:rsidR="003C6815" w:rsidRDefault="003C6815" w:rsidP="007F5EB6">
      <w:pPr>
        <w:spacing w:line="360" w:lineRule="auto"/>
        <w:jc w:val="both"/>
      </w:pPr>
    </w:p>
    <w:p w14:paraId="1CCBD4DC" w14:textId="77777777" w:rsidR="003D645E" w:rsidRDefault="003D645E" w:rsidP="007F5EB6">
      <w:pPr>
        <w:spacing w:line="360" w:lineRule="auto"/>
        <w:jc w:val="both"/>
      </w:pPr>
    </w:p>
    <w:p w14:paraId="0A4E77EE" w14:textId="77777777" w:rsidR="003D645E" w:rsidRDefault="003D645E" w:rsidP="007F5EB6">
      <w:pPr>
        <w:spacing w:line="360" w:lineRule="auto"/>
        <w:jc w:val="both"/>
      </w:pPr>
    </w:p>
    <w:p w14:paraId="17C69690" w14:textId="52B1CE91" w:rsidR="007F5EB6" w:rsidRDefault="00F9039D" w:rsidP="007F5EB6">
      <w:pPr>
        <w:spacing w:line="360" w:lineRule="auto"/>
        <w:jc w:val="both"/>
      </w:pPr>
      <w:r w:rsidRPr="00F9039D">
        <w:t xml:space="preserve">There being no further business the meeting was adjourned at </w:t>
      </w:r>
      <w:r w:rsidR="00D05418">
        <w:t>7:3</w:t>
      </w:r>
      <w:r w:rsidR="00F7508C">
        <w:t>0</w:t>
      </w:r>
      <w:r w:rsidR="000905F1">
        <w:t xml:space="preserve"> p.m.</w:t>
      </w:r>
    </w:p>
    <w:sectPr w:rsidR="007F5EB6" w:rsidSect="002C20B3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4F"/>
    <w:rsid w:val="00013D9D"/>
    <w:rsid w:val="0002534C"/>
    <w:rsid w:val="000511E9"/>
    <w:rsid w:val="000763CC"/>
    <w:rsid w:val="000905F1"/>
    <w:rsid w:val="00091820"/>
    <w:rsid w:val="00094E29"/>
    <w:rsid w:val="000A5486"/>
    <w:rsid w:val="000F3116"/>
    <w:rsid w:val="00113B14"/>
    <w:rsid w:val="00144C68"/>
    <w:rsid w:val="00170C30"/>
    <w:rsid w:val="00184D7D"/>
    <w:rsid w:val="001938E9"/>
    <w:rsid w:val="001A5466"/>
    <w:rsid w:val="001A6E4B"/>
    <w:rsid w:val="001B4B40"/>
    <w:rsid w:val="001C5786"/>
    <w:rsid w:val="001D283A"/>
    <w:rsid w:val="001D3AF1"/>
    <w:rsid w:val="001D5A6E"/>
    <w:rsid w:val="001F23FC"/>
    <w:rsid w:val="00201BA6"/>
    <w:rsid w:val="00241892"/>
    <w:rsid w:val="00284D32"/>
    <w:rsid w:val="00285F60"/>
    <w:rsid w:val="002B4810"/>
    <w:rsid w:val="002C20B3"/>
    <w:rsid w:val="002D3D02"/>
    <w:rsid w:val="002E0F8F"/>
    <w:rsid w:val="002E244F"/>
    <w:rsid w:val="00307010"/>
    <w:rsid w:val="003221C4"/>
    <w:rsid w:val="00323B36"/>
    <w:rsid w:val="003263E4"/>
    <w:rsid w:val="00332C7F"/>
    <w:rsid w:val="00335E2D"/>
    <w:rsid w:val="00376163"/>
    <w:rsid w:val="003910AE"/>
    <w:rsid w:val="003A3871"/>
    <w:rsid w:val="003C1E29"/>
    <w:rsid w:val="003C6815"/>
    <w:rsid w:val="003D645E"/>
    <w:rsid w:val="00425BD0"/>
    <w:rsid w:val="00490A15"/>
    <w:rsid w:val="004978FF"/>
    <w:rsid w:val="004A0E41"/>
    <w:rsid w:val="004A1014"/>
    <w:rsid w:val="004B22DF"/>
    <w:rsid w:val="004F1D09"/>
    <w:rsid w:val="004F58E5"/>
    <w:rsid w:val="00514452"/>
    <w:rsid w:val="00567126"/>
    <w:rsid w:val="005B0A25"/>
    <w:rsid w:val="005D600B"/>
    <w:rsid w:val="005E1F34"/>
    <w:rsid w:val="005E37A3"/>
    <w:rsid w:val="00623B28"/>
    <w:rsid w:val="00635FD2"/>
    <w:rsid w:val="0065698E"/>
    <w:rsid w:val="006637C2"/>
    <w:rsid w:val="006927B0"/>
    <w:rsid w:val="006A019C"/>
    <w:rsid w:val="006A1180"/>
    <w:rsid w:val="006F204B"/>
    <w:rsid w:val="007231BF"/>
    <w:rsid w:val="00740332"/>
    <w:rsid w:val="0074658D"/>
    <w:rsid w:val="007716BE"/>
    <w:rsid w:val="00775262"/>
    <w:rsid w:val="007B334C"/>
    <w:rsid w:val="007D18F9"/>
    <w:rsid w:val="007F5EB6"/>
    <w:rsid w:val="00800154"/>
    <w:rsid w:val="00813373"/>
    <w:rsid w:val="00822141"/>
    <w:rsid w:val="008616D8"/>
    <w:rsid w:val="008709C4"/>
    <w:rsid w:val="008962D6"/>
    <w:rsid w:val="00913DC3"/>
    <w:rsid w:val="00947E5E"/>
    <w:rsid w:val="00983F38"/>
    <w:rsid w:val="009862C7"/>
    <w:rsid w:val="009B65DA"/>
    <w:rsid w:val="009E6A96"/>
    <w:rsid w:val="009F6631"/>
    <w:rsid w:val="009F7AAA"/>
    <w:rsid w:val="00A22BA0"/>
    <w:rsid w:val="00A34516"/>
    <w:rsid w:val="00A702DF"/>
    <w:rsid w:val="00A731C1"/>
    <w:rsid w:val="00A87BF2"/>
    <w:rsid w:val="00A91466"/>
    <w:rsid w:val="00A919E1"/>
    <w:rsid w:val="00A92124"/>
    <w:rsid w:val="00AB1EC7"/>
    <w:rsid w:val="00AB5CB6"/>
    <w:rsid w:val="00AE0241"/>
    <w:rsid w:val="00AE470A"/>
    <w:rsid w:val="00AF2EA8"/>
    <w:rsid w:val="00B05EA1"/>
    <w:rsid w:val="00B56455"/>
    <w:rsid w:val="00B81D0D"/>
    <w:rsid w:val="00B90700"/>
    <w:rsid w:val="00BA20F6"/>
    <w:rsid w:val="00BB256D"/>
    <w:rsid w:val="00BB33DA"/>
    <w:rsid w:val="00BD1B18"/>
    <w:rsid w:val="00BD282E"/>
    <w:rsid w:val="00BF18D1"/>
    <w:rsid w:val="00C01C68"/>
    <w:rsid w:val="00C14B56"/>
    <w:rsid w:val="00C21D3C"/>
    <w:rsid w:val="00C33AC7"/>
    <w:rsid w:val="00C51885"/>
    <w:rsid w:val="00C71CF9"/>
    <w:rsid w:val="00C740A8"/>
    <w:rsid w:val="00D02603"/>
    <w:rsid w:val="00D05418"/>
    <w:rsid w:val="00D82CFD"/>
    <w:rsid w:val="00DD12FC"/>
    <w:rsid w:val="00DE450C"/>
    <w:rsid w:val="00E01A19"/>
    <w:rsid w:val="00E23F85"/>
    <w:rsid w:val="00E32CC8"/>
    <w:rsid w:val="00E43AFE"/>
    <w:rsid w:val="00EC5EC7"/>
    <w:rsid w:val="00EC76E9"/>
    <w:rsid w:val="00EE1ADA"/>
    <w:rsid w:val="00EE44B9"/>
    <w:rsid w:val="00EF325E"/>
    <w:rsid w:val="00EF474F"/>
    <w:rsid w:val="00F01BE9"/>
    <w:rsid w:val="00F332EE"/>
    <w:rsid w:val="00F6631A"/>
    <w:rsid w:val="00F67A92"/>
    <w:rsid w:val="00F7508C"/>
    <w:rsid w:val="00F9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41462"/>
  <w15:docId w15:val="{8427184B-968D-4A09-85BB-E5504421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44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3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rsmith</dc:creator>
  <cp:lastModifiedBy>Dawn Mullins</cp:lastModifiedBy>
  <cp:revision>4</cp:revision>
  <cp:lastPrinted>2021-01-28T20:24:00Z</cp:lastPrinted>
  <dcterms:created xsi:type="dcterms:W3CDTF">2021-01-07T17:47:00Z</dcterms:created>
  <dcterms:modified xsi:type="dcterms:W3CDTF">2021-01-28T20:28:00Z</dcterms:modified>
</cp:coreProperties>
</file>