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C5" w:rsidRDefault="001A0606" w:rsidP="00E9696E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B62CC5">
        <w:rPr>
          <w:b/>
        </w:rPr>
        <w:t>REGULAR MEETING OF SUPERVISORS</w:t>
      </w:r>
    </w:p>
    <w:p w:rsidR="00B62CC5" w:rsidRDefault="00B62CC5" w:rsidP="003C4B93">
      <w:pPr>
        <w:spacing w:line="360" w:lineRule="auto"/>
        <w:jc w:val="center"/>
        <w:rPr>
          <w:b/>
        </w:rPr>
      </w:pPr>
      <w:r>
        <w:rPr>
          <w:b/>
        </w:rPr>
        <w:t>RANGER DRAINAGE DISTR</w:t>
      </w:r>
      <w:r w:rsidR="007522E7">
        <w:rPr>
          <w:b/>
        </w:rPr>
        <w:t>I</w:t>
      </w:r>
      <w:r>
        <w:rPr>
          <w:b/>
        </w:rPr>
        <w:t>CT</w:t>
      </w:r>
    </w:p>
    <w:p w:rsidR="00B62CC5" w:rsidRDefault="0017144C" w:rsidP="003C4B93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5B41E5">
        <w:rPr>
          <w:b/>
        </w:rPr>
        <w:t>SEPTEMBER 2</w:t>
      </w:r>
      <w:r w:rsidR="00BE01CD">
        <w:rPr>
          <w:b/>
        </w:rPr>
        <w:t xml:space="preserve">, </w:t>
      </w:r>
      <w:r w:rsidR="00641876">
        <w:rPr>
          <w:b/>
        </w:rPr>
        <w:t>2015</w:t>
      </w:r>
    </w:p>
    <w:p w:rsidR="001F2AC2" w:rsidRPr="002954F6" w:rsidRDefault="001F2AC2" w:rsidP="00B62CC5">
      <w:pPr>
        <w:spacing w:line="360" w:lineRule="auto"/>
        <w:jc w:val="center"/>
        <w:rPr>
          <w:b/>
          <w:sz w:val="16"/>
          <w:szCs w:val="16"/>
        </w:rPr>
      </w:pPr>
    </w:p>
    <w:p w:rsidR="00B62CC5" w:rsidRDefault="00B62CC5" w:rsidP="00307702">
      <w:pPr>
        <w:spacing w:line="360" w:lineRule="auto"/>
        <w:jc w:val="both"/>
      </w:pPr>
      <w:r>
        <w:t>The regular meeting of the Range</w:t>
      </w:r>
      <w:r w:rsidR="00FA6BA2">
        <w:t xml:space="preserve">r Drainage District was held on </w:t>
      </w:r>
      <w:r w:rsidR="005B41E5">
        <w:t>September 2</w:t>
      </w:r>
      <w:r w:rsidR="00BE01CD">
        <w:t xml:space="preserve">, </w:t>
      </w:r>
      <w:r w:rsidR="002424AE">
        <w:t>2015</w:t>
      </w:r>
      <w:r>
        <w:t xml:space="preserve"> at </w:t>
      </w:r>
      <w:r w:rsidR="00C322B1">
        <w:t>6</w:t>
      </w:r>
      <w:r>
        <w:t xml:space="preserve">:00 P.M. at the </w:t>
      </w:r>
      <w:r w:rsidR="00CA1167">
        <w:t>District office located</w:t>
      </w:r>
      <w:r w:rsidR="00DD6B90">
        <w:t xml:space="preserve"> at </w:t>
      </w:r>
      <w:r w:rsidR="00CA1167">
        <w:t>19950 Nugent Street</w:t>
      </w:r>
      <w:r>
        <w:t>, Orlando, Florida 32833.  Present</w:t>
      </w:r>
      <w:r w:rsidR="002424AE">
        <w:t xml:space="preserve"> w</w:t>
      </w:r>
      <w:r w:rsidR="001228F7">
        <w:t>ere Supervisors</w:t>
      </w:r>
      <w:r w:rsidR="00F65A49">
        <w:t xml:space="preserve"> </w:t>
      </w:r>
      <w:r w:rsidR="005B41E5">
        <w:t xml:space="preserve">David Mauck, </w:t>
      </w:r>
      <w:r w:rsidR="00B24145">
        <w:t xml:space="preserve">Mike Nolan and Russ Beyersdorf. </w:t>
      </w:r>
      <w:r w:rsidR="005B41E5">
        <w:t xml:space="preserve">There were 3 landowners </w:t>
      </w:r>
      <w:r w:rsidR="00711961">
        <w:t>present.</w:t>
      </w:r>
    </w:p>
    <w:p w:rsidR="002954F6" w:rsidRPr="002954F6" w:rsidRDefault="002954F6" w:rsidP="00307702">
      <w:pPr>
        <w:spacing w:line="360" w:lineRule="auto"/>
        <w:jc w:val="both"/>
        <w:rPr>
          <w:b/>
          <w:sz w:val="16"/>
          <w:szCs w:val="16"/>
        </w:rPr>
      </w:pPr>
    </w:p>
    <w:p w:rsidR="00B62CC5" w:rsidRPr="00206BEF" w:rsidRDefault="00B62CC5" w:rsidP="00307702">
      <w:pPr>
        <w:spacing w:line="360" w:lineRule="auto"/>
        <w:jc w:val="both"/>
        <w:rPr>
          <w:b/>
        </w:rPr>
      </w:pPr>
      <w:r w:rsidRPr="00206BEF">
        <w:rPr>
          <w:b/>
        </w:rPr>
        <w:t>CONSENT AGENDA</w:t>
      </w:r>
    </w:p>
    <w:p w:rsidR="00B62CC5" w:rsidRDefault="00B62CC5" w:rsidP="00307702">
      <w:pPr>
        <w:spacing w:line="360" w:lineRule="auto"/>
        <w:jc w:val="both"/>
      </w:pPr>
      <w:r>
        <w:t xml:space="preserve">   </w:t>
      </w:r>
      <w:r w:rsidR="00244F9F">
        <w:tab/>
      </w:r>
      <w:r>
        <w:t xml:space="preserve">  Treasurer’s </w:t>
      </w:r>
      <w:r w:rsidR="001D1033">
        <w:t>report</w:t>
      </w:r>
      <w:r>
        <w:t xml:space="preserve"> </w:t>
      </w:r>
      <w:r w:rsidR="00641876">
        <w:t xml:space="preserve">and </w:t>
      </w:r>
      <w:r w:rsidR="00CA1167">
        <w:t>Regular</w:t>
      </w:r>
      <w:r>
        <w:t xml:space="preserve"> </w:t>
      </w:r>
      <w:r w:rsidR="00CA1167">
        <w:t>M</w:t>
      </w:r>
      <w:r w:rsidR="00641876">
        <w:t xml:space="preserve">eeting </w:t>
      </w:r>
      <w:r w:rsidR="00CA1167">
        <w:t>M</w:t>
      </w:r>
      <w:r w:rsidR="005B41E5">
        <w:t>inutes of August 5</w:t>
      </w:r>
      <w:r w:rsidR="005D7AF8">
        <w:t>,</w:t>
      </w:r>
      <w:r w:rsidR="00C633E4">
        <w:t xml:space="preserve"> </w:t>
      </w:r>
      <w:r w:rsidR="0018042E">
        <w:t>201</w:t>
      </w:r>
      <w:r w:rsidR="007B65B9">
        <w:t>5</w:t>
      </w:r>
      <w:r w:rsidR="008A235B">
        <w:t>;</w:t>
      </w:r>
      <w:r w:rsidR="000602D9">
        <w:t xml:space="preserve"> driveway permits and</w:t>
      </w:r>
      <w:r>
        <w:t xml:space="preserve"> </w:t>
      </w:r>
      <w:r w:rsidR="00CA1167">
        <w:t>“</w:t>
      </w:r>
      <w:r>
        <w:t>other</w:t>
      </w:r>
      <w:r w:rsidR="00CA1167">
        <w:t>”</w:t>
      </w:r>
      <w:r>
        <w:t xml:space="preserve"> permits were approved as submitted.  The disbursements were authorized.</w:t>
      </w:r>
      <w:r w:rsidR="00711961">
        <w:t xml:space="preserve"> </w:t>
      </w:r>
    </w:p>
    <w:p w:rsidR="00732DE5" w:rsidRPr="00B24145" w:rsidRDefault="00732DE5" w:rsidP="00B07C95">
      <w:pPr>
        <w:spacing w:line="360" w:lineRule="auto"/>
        <w:jc w:val="both"/>
      </w:pPr>
    </w:p>
    <w:p w:rsidR="00B50D4D" w:rsidRDefault="008A7F44" w:rsidP="003B7786">
      <w:pPr>
        <w:spacing w:line="360" w:lineRule="auto"/>
        <w:jc w:val="both"/>
        <w:rPr>
          <w:b/>
        </w:rPr>
      </w:pPr>
      <w:r>
        <w:rPr>
          <w:b/>
        </w:rPr>
        <w:t>FEMA CLOSE OUT – EXTENSION</w:t>
      </w:r>
    </w:p>
    <w:p w:rsidR="008A7F44" w:rsidRDefault="008A7F44" w:rsidP="003B7786">
      <w:pPr>
        <w:spacing w:line="360" w:lineRule="auto"/>
        <w:jc w:val="both"/>
      </w:pPr>
      <w:r>
        <w:rPr>
          <w:b/>
        </w:rPr>
        <w:tab/>
      </w:r>
      <w:r w:rsidR="00E9696E">
        <w:t>Mr. Way reported the</w:t>
      </w:r>
      <w:r w:rsidR="005C16C5">
        <w:t xml:space="preserve"> FEMA project is being closed out. </w:t>
      </w:r>
      <w:r w:rsidR="00CD1F26">
        <w:t>FEMA representatives will be</w:t>
      </w:r>
      <w:r w:rsidR="005C16C5">
        <w:t xml:space="preserve"> on site in the next few weeks to inspect all the work.</w:t>
      </w:r>
    </w:p>
    <w:p w:rsidR="005C16C5" w:rsidRPr="005C16C5" w:rsidRDefault="005C16C5" w:rsidP="003B7786">
      <w:pPr>
        <w:spacing w:line="360" w:lineRule="auto"/>
        <w:jc w:val="both"/>
        <w:rPr>
          <w:b/>
        </w:rPr>
      </w:pPr>
    </w:p>
    <w:p w:rsidR="005C16C5" w:rsidRDefault="005C16C5" w:rsidP="003B7786">
      <w:pPr>
        <w:spacing w:line="360" w:lineRule="auto"/>
        <w:jc w:val="both"/>
        <w:rPr>
          <w:b/>
        </w:rPr>
      </w:pPr>
      <w:r w:rsidRPr="005C16C5">
        <w:rPr>
          <w:b/>
        </w:rPr>
        <w:t>ARMY CORP PERMITS</w:t>
      </w:r>
    </w:p>
    <w:p w:rsidR="005C16C5" w:rsidRPr="005C16C5" w:rsidRDefault="005C16C5" w:rsidP="003B7786">
      <w:pPr>
        <w:spacing w:line="360" w:lineRule="auto"/>
        <w:jc w:val="both"/>
      </w:pPr>
      <w:r>
        <w:rPr>
          <w:b/>
        </w:rPr>
        <w:tab/>
      </w:r>
      <w:r>
        <w:t xml:space="preserve">The District continues to work with The Army Corp to obtain permits for possible future easement/firebreak construction. </w:t>
      </w:r>
    </w:p>
    <w:p w:rsidR="00696E39" w:rsidRPr="00732DE5" w:rsidRDefault="00696E39" w:rsidP="003B7786">
      <w:pPr>
        <w:spacing w:line="360" w:lineRule="auto"/>
        <w:jc w:val="both"/>
      </w:pPr>
    </w:p>
    <w:p w:rsidR="00696E39" w:rsidRPr="00696E39" w:rsidRDefault="00696E39" w:rsidP="003B7786">
      <w:pPr>
        <w:spacing w:line="360" w:lineRule="auto"/>
        <w:jc w:val="both"/>
        <w:rPr>
          <w:b/>
        </w:rPr>
      </w:pPr>
      <w:r w:rsidRPr="00696E39">
        <w:rPr>
          <w:b/>
        </w:rPr>
        <w:t>ORANGE COUNTY INTERLOCAL AGREEMENT FOR DRAINAGE</w:t>
      </w:r>
    </w:p>
    <w:p w:rsidR="00E9696E" w:rsidRDefault="005C16C5" w:rsidP="00E9696E">
      <w:pPr>
        <w:spacing w:line="360" w:lineRule="auto"/>
        <w:ind w:firstLine="720"/>
        <w:jc w:val="both"/>
      </w:pPr>
      <w:r>
        <w:t xml:space="preserve">The District continues to wait on </w:t>
      </w:r>
      <w:r w:rsidR="00E9696E">
        <w:t xml:space="preserve">a </w:t>
      </w:r>
      <w:r>
        <w:t>response from Orange County in reference</w:t>
      </w:r>
      <w:r w:rsidR="00CD1F26">
        <w:t xml:space="preserve"> to revising the I</w:t>
      </w:r>
      <w:r w:rsidR="00D654A5">
        <w:t>nter</w:t>
      </w:r>
      <w:r w:rsidR="00CD1F26">
        <w:t>local A</w:t>
      </w:r>
      <w:r>
        <w:t>greement.</w:t>
      </w:r>
    </w:p>
    <w:p w:rsidR="00E9696E" w:rsidRDefault="00E9696E" w:rsidP="00E9696E">
      <w:pPr>
        <w:spacing w:line="360" w:lineRule="auto"/>
        <w:ind w:firstLine="720"/>
        <w:jc w:val="both"/>
      </w:pPr>
    </w:p>
    <w:p w:rsidR="00E9696E" w:rsidRDefault="00CD1F26" w:rsidP="00E9696E">
      <w:pPr>
        <w:spacing w:line="360" w:lineRule="auto"/>
        <w:jc w:val="both"/>
        <w:rPr>
          <w:b/>
        </w:rPr>
      </w:pPr>
      <w:r>
        <w:rPr>
          <w:b/>
        </w:rPr>
        <w:t>LIGHTING ALONG</w:t>
      </w:r>
      <w:r w:rsidR="00E9696E" w:rsidRPr="00E9696E">
        <w:rPr>
          <w:b/>
        </w:rPr>
        <w:t xml:space="preserve"> BANCROFT</w:t>
      </w:r>
      <w:r>
        <w:rPr>
          <w:b/>
        </w:rPr>
        <w:t xml:space="preserve"> BLVD</w:t>
      </w:r>
    </w:p>
    <w:p w:rsidR="00E9696E" w:rsidRDefault="00E9696E" w:rsidP="00E9696E">
      <w:pPr>
        <w:spacing w:line="360" w:lineRule="auto"/>
        <w:jc w:val="both"/>
      </w:pPr>
      <w:r>
        <w:rPr>
          <w:b/>
        </w:rPr>
        <w:tab/>
      </w:r>
      <w:r w:rsidRPr="00E9696E">
        <w:t xml:space="preserve">Staff continues to work with Orange County in reference to the installation </w:t>
      </w:r>
    </w:p>
    <w:p w:rsidR="00E9696E" w:rsidRDefault="00E9696E" w:rsidP="00E9696E">
      <w:pPr>
        <w:spacing w:line="360" w:lineRule="auto"/>
        <w:jc w:val="both"/>
      </w:pPr>
      <w:r>
        <w:t>of lighting at the major canal road crossings.</w:t>
      </w:r>
    </w:p>
    <w:p w:rsidR="00E9696E" w:rsidRDefault="00E9696E" w:rsidP="00E9696E">
      <w:pPr>
        <w:spacing w:line="360" w:lineRule="auto"/>
        <w:jc w:val="both"/>
      </w:pPr>
    </w:p>
    <w:p w:rsidR="00E9696E" w:rsidRDefault="00E9696E" w:rsidP="00E9696E">
      <w:pPr>
        <w:spacing w:line="360" w:lineRule="auto"/>
        <w:jc w:val="both"/>
        <w:rPr>
          <w:b/>
        </w:rPr>
      </w:pPr>
      <w:r w:rsidRPr="00E9696E">
        <w:rPr>
          <w:b/>
        </w:rPr>
        <w:t>SUPERVISOR COMMENTS</w:t>
      </w:r>
    </w:p>
    <w:p w:rsidR="00355D95" w:rsidRPr="00E9696E" w:rsidRDefault="00E9696E" w:rsidP="001228F7">
      <w:pPr>
        <w:spacing w:line="360" w:lineRule="auto"/>
        <w:jc w:val="both"/>
      </w:pPr>
      <w:r>
        <w:rPr>
          <w:b/>
        </w:rPr>
        <w:tab/>
      </w:r>
      <w:r w:rsidRPr="00E9696E">
        <w:t>Mr. Nolan suggested that the District refrain from issuing any permits without</w:t>
      </w:r>
      <w:r>
        <w:t xml:space="preserve"> prior approval from the Wedgefield Home </w:t>
      </w:r>
      <w:r w:rsidR="00D654A5">
        <w:t>Owner’s</w:t>
      </w:r>
      <w:r>
        <w:t xml:space="preserve"> Association. Mr. Nolan was reminded that legal council has advised the Distric</w:t>
      </w:r>
      <w:r w:rsidR="00CD1F26">
        <w:t>t it cannot withhold</w:t>
      </w:r>
      <w:r>
        <w:t xml:space="preserve"> a permit on </w:t>
      </w:r>
      <w:r w:rsidR="00960FCE">
        <w:t>that basis</w:t>
      </w:r>
      <w:r>
        <w:t>.</w:t>
      </w:r>
    </w:p>
    <w:p w:rsidR="00E9696E" w:rsidRDefault="00E9696E" w:rsidP="00E9696E">
      <w:pPr>
        <w:spacing w:line="360" w:lineRule="auto"/>
        <w:jc w:val="both"/>
      </w:pPr>
    </w:p>
    <w:p w:rsidR="00E9696E" w:rsidRDefault="00E9696E" w:rsidP="00E9696E">
      <w:pPr>
        <w:spacing w:line="360" w:lineRule="auto"/>
        <w:jc w:val="both"/>
      </w:pPr>
      <w:r>
        <w:t xml:space="preserve">There being no further business the meeting was adjourned at 7:50 P.M.    </w:t>
      </w:r>
    </w:p>
    <w:p w:rsidR="006E7C2B" w:rsidRPr="006E7C2B" w:rsidRDefault="006E7C2B" w:rsidP="00E9696E">
      <w:pPr>
        <w:spacing w:line="360" w:lineRule="auto"/>
        <w:jc w:val="both"/>
      </w:pPr>
    </w:p>
    <w:sectPr w:rsidR="006E7C2B" w:rsidRPr="006E7C2B" w:rsidSect="006972F4">
      <w:headerReference w:type="default" r:id="rId8"/>
      <w:pgSz w:w="12240" w:h="15840" w:code="1"/>
      <w:pgMar w:top="245" w:right="1728" w:bottom="245" w:left="172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6E" w:rsidRDefault="000C176E" w:rsidP="00C65CC5">
      <w:r>
        <w:separator/>
      </w:r>
    </w:p>
  </w:endnote>
  <w:endnote w:type="continuationSeparator" w:id="0">
    <w:p w:rsidR="000C176E" w:rsidRDefault="000C176E" w:rsidP="00C6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6E" w:rsidRDefault="000C176E" w:rsidP="00C65CC5">
      <w:r>
        <w:separator/>
      </w:r>
    </w:p>
  </w:footnote>
  <w:footnote w:type="continuationSeparator" w:id="0">
    <w:p w:rsidR="000C176E" w:rsidRDefault="000C176E" w:rsidP="00C65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6E" w:rsidRDefault="00E9696E">
    <w:pPr>
      <w:pStyle w:val="Header"/>
    </w:pPr>
  </w:p>
  <w:p w:rsidR="00E9696E" w:rsidRDefault="00E969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C5"/>
    <w:rsid w:val="00006034"/>
    <w:rsid w:val="00024A42"/>
    <w:rsid w:val="00034629"/>
    <w:rsid w:val="00036A37"/>
    <w:rsid w:val="00041B55"/>
    <w:rsid w:val="00042F8A"/>
    <w:rsid w:val="00055F49"/>
    <w:rsid w:val="000567BC"/>
    <w:rsid w:val="000572D7"/>
    <w:rsid w:val="00057C3F"/>
    <w:rsid w:val="000602D9"/>
    <w:rsid w:val="000640E7"/>
    <w:rsid w:val="0006465B"/>
    <w:rsid w:val="00073A0C"/>
    <w:rsid w:val="00084F3C"/>
    <w:rsid w:val="00093010"/>
    <w:rsid w:val="000933FE"/>
    <w:rsid w:val="000934BA"/>
    <w:rsid w:val="000A1CAA"/>
    <w:rsid w:val="000B3DDB"/>
    <w:rsid w:val="000C176E"/>
    <w:rsid w:val="000D48AE"/>
    <w:rsid w:val="000E2CB8"/>
    <w:rsid w:val="000E5A67"/>
    <w:rsid w:val="000F0A46"/>
    <w:rsid w:val="000F4B5F"/>
    <w:rsid w:val="000F7E97"/>
    <w:rsid w:val="001146A8"/>
    <w:rsid w:val="00115EE0"/>
    <w:rsid w:val="00116B0D"/>
    <w:rsid w:val="001228F7"/>
    <w:rsid w:val="00122A32"/>
    <w:rsid w:val="0013772F"/>
    <w:rsid w:val="00143F1D"/>
    <w:rsid w:val="00157E43"/>
    <w:rsid w:val="00162A3D"/>
    <w:rsid w:val="001638B0"/>
    <w:rsid w:val="0017144C"/>
    <w:rsid w:val="0017714C"/>
    <w:rsid w:val="0018042E"/>
    <w:rsid w:val="001909CC"/>
    <w:rsid w:val="001973F6"/>
    <w:rsid w:val="001A0606"/>
    <w:rsid w:val="001A0A31"/>
    <w:rsid w:val="001B0842"/>
    <w:rsid w:val="001B4F74"/>
    <w:rsid w:val="001C6631"/>
    <w:rsid w:val="001D0990"/>
    <w:rsid w:val="001D1033"/>
    <w:rsid w:val="001D7EBB"/>
    <w:rsid w:val="001E175E"/>
    <w:rsid w:val="001E7D26"/>
    <w:rsid w:val="001F2AC2"/>
    <w:rsid w:val="001F6010"/>
    <w:rsid w:val="001F621B"/>
    <w:rsid w:val="002027C1"/>
    <w:rsid w:val="0021321F"/>
    <w:rsid w:val="0021571C"/>
    <w:rsid w:val="00230EC0"/>
    <w:rsid w:val="0023445C"/>
    <w:rsid w:val="00234994"/>
    <w:rsid w:val="00236772"/>
    <w:rsid w:val="00236B6F"/>
    <w:rsid w:val="002370C8"/>
    <w:rsid w:val="00241FE7"/>
    <w:rsid w:val="002424AE"/>
    <w:rsid w:val="00243E60"/>
    <w:rsid w:val="00244F9F"/>
    <w:rsid w:val="0025319F"/>
    <w:rsid w:val="00256248"/>
    <w:rsid w:val="002618DA"/>
    <w:rsid w:val="00276CD6"/>
    <w:rsid w:val="00276E81"/>
    <w:rsid w:val="00280827"/>
    <w:rsid w:val="00283C38"/>
    <w:rsid w:val="00284A72"/>
    <w:rsid w:val="0028799D"/>
    <w:rsid w:val="002954F6"/>
    <w:rsid w:val="002956C7"/>
    <w:rsid w:val="002A002F"/>
    <w:rsid w:val="002A3699"/>
    <w:rsid w:val="002A5417"/>
    <w:rsid w:val="002A55D1"/>
    <w:rsid w:val="002B2648"/>
    <w:rsid w:val="002B415E"/>
    <w:rsid w:val="002C3922"/>
    <w:rsid w:val="002D072D"/>
    <w:rsid w:val="002F5FD0"/>
    <w:rsid w:val="00307702"/>
    <w:rsid w:val="00307A3C"/>
    <w:rsid w:val="00314575"/>
    <w:rsid w:val="003176AE"/>
    <w:rsid w:val="003178AC"/>
    <w:rsid w:val="0032553B"/>
    <w:rsid w:val="00327F63"/>
    <w:rsid w:val="00345C1F"/>
    <w:rsid w:val="00355D95"/>
    <w:rsid w:val="0036124B"/>
    <w:rsid w:val="00373176"/>
    <w:rsid w:val="003803C2"/>
    <w:rsid w:val="003934B6"/>
    <w:rsid w:val="003A3DAF"/>
    <w:rsid w:val="003B432F"/>
    <w:rsid w:val="003B4860"/>
    <w:rsid w:val="003B5EEB"/>
    <w:rsid w:val="003B742E"/>
    <w:rsid w:val="003B7786"/>
    <w:rsid w:val="003C4B93"/>
    <w:rsid w:val="003C7DA6"/>
    <w:rsid w:val="003D2FFD"/>
    <w:rsid w:val="003D41B3"/>
    <w:rsid w:val="003E135C"/>
    <w:rsid w:val="003E186F"/>
    <w:rsid w:val="003F1DB7"/>
    <w:rsid w:val="003F27B9"/>
    <w:rsid w:val="0040237C"/>
    <w:rsid w:val="00405C1F"/>
    <w:rsid w:val="00410C72"/>
    <w:rsid w:val="00426663"/>
    <w:rsid w:val="00430F2D"/>
    <w:rsid w:val="00431CC8"/>
    <w:rsid w:val="004328C4"/>
    <w:rsid w:val="0045132F"/>
    <w:rsid w:val="004613F4"/>
    <w:rsid w:val="00464813"/>
    <w:rsid w:val="00472E53"/>
    <w:rsid w:val="004751ED"/>
    <w:rsid w:val="00482B44"/>
    <w:rsid w:val="00484B19"/>
    <w:rsid w:val="00486BB7"/>
    <w:rsid w:val="0049115C"/>
    <w:rsid w:val="00496C09"/>
    <w:rsid w:val="004A0238"/>
    <w:rsid w:val="004B1126"/>
    <w:rsid w:val="004B1F3D"/>
    <w:rsid w:val="004B6F98"/>
    <w:rsid w:val="004C1C9B"/>
    <w:rsid w:val="004D06A3"/>
    <w:rsid w:val="004D2DFA"/>
    <w:rsid w:val="004D3FB3"/>
    <w:rsid w:val="004D4FE4"/>
    <w:rsid w:val="004D58B6"/>
    <w:rsid w:val="004E1C33"/>
    <w:rsid w:val="004E3FA9"/>
    <w:rsid w:val="004F5CF7"/>
    <w:rsid w:val="00501D4B"/>
    <w:rsid w:val="00515062"/>
    <w:rsid w:val="00525040"/>
    <w:rsid w:val="0052511D"/>
    <w:rsid w:val="005272CC"/>
    <w:rsid w:val="00542616"/>
    <w:rsid w:val="0055103A"/>
    <w:rsid w:val="00555039"/>
    <w:rsid w:val="005659C4"/>
    <w:rsid w:val="00572F82"/>
    <w:rsid w:val="0057300E"/>
    <w:rsid w:val="00576A75"/>
    <w:rsid w:val="0059488B"/>
    <w:rsid w:val="005A7F9D"/>
    <w:rsid w:val="005B41E5"/>
    <w:rsid w:val="005B429B"/>
    <w:rsid w:val="005C16C5"/>
    <w:rsid w:val="005D0A81"/>
    <w:rsid w:val="005D7AF8"/>
    <w:rsid w:val="005E33C2"/>
    <w:rsid w:val="005F64EA"/>
    <w:rsid w:val="005F755B"/>
    <w:rsid w:val="00603E5E"/>
    <w:rsid w:val="006206E1"/>
    <w:rsid w:val="006264E5"/>
    <w:rsid w:val="006316F9"/>
    <w:rsid w:val="00631B3E"/>
    <w:rsid w:val="00641876"/>
    <w:rsid w:val="00646F0A"/>
    <w:rsid w:val="00656DE1"/>
    <w:rsid w:val="00665B84"/>
    <w:rsid w:val="00671619"/>
    <w:rsid w:val="00671B9F"/>
    <w:rsid w:val="00671D7C"/>
    <w:rsid w:val="00682274"/>
    <w:rsid w:val="00682DC9"/>
    <w:rsid w:val="006915F2"/>
    <w:rsid w:val="00692374"/>
    <w:rsid w:val="00696E39"/>
    <w:rsid w:val="006972F4"/>
    <w:rsid w:val="006A708B"/>
    <w:rsid w:val="006B3D3C"/>
    <w:rsid w:val="006C0704"/>
    <w:rsid w:val="006C7475"/>
    <w:rsid w:val="006D3A90"/>
    <w:rsid w:val="006D407D"/>
    <w:rsid w:val="006E272D"/>
    <w:rsid w:val="006E6A54"/>
    <w:rsid w:val="006E7C2B"/>
    <w:rsid w:val="006F0E67"/>
    <w:rsid w:val="006F6AC8"/>
    <w:rsid w:val="00707C89"/>
    <w:rsid w:val="00710210"/>
    <w:rsid w:val="00711961"/>
    <w:rsid w:val="00711F2D"/>
    <w:rsid w:val="007160EE"/>
    <w:rsid w:val="00720AA5"/>
    <w:rsid w:val="0072191F"/>
    <w:rsid w:val="007302FB"/>
    <w:rsid w:val="00730E14"/>
    <w:rsid w:val="00732DE5"/>
    <w:rsid w:val="007431A2"/>
    <w:rsid w:val="007522E7"/>
    <w:rsid w:val="007548FC"/>
    <w:rsid w:val="00756C1D"/>
    <w:rsid w:val="00764101"/>
    <w:rsid w:val="007732E8"/>
    <w:rsid w:val="00773BFC"/>
    <w:rsid w:val="007769A3"/>
    <w:rsid w:val="007827E7"/>
    <w:rsid w:val="007844D5"/>
    <w:rsid w:val="00785567"/>
    <w:rsid w:val="00786AFD"/>
    <w:rsid w:val="00791314"/>
    <w:rsid w:val="00793D2C"/>
    <w:rsid w:val="007A03D4"/>
    <w:rsid w:val="007A3790"/>
    <w:rsid w:val="007B50BB"/>
    <w:rsid w:val="007B5CBE"/>
    <w:rsid w:val="007B65B9"/>
    <w:rsid w:val="007C4414"/>
    <w:rsid w:val="007C6B69"/>
    <w:rsid w:val="007E0439"/>
    <w:rsid w:val="007E63C5"/>
    <w:rsid w:val="007F0B10"/>
    <w:rsid w:val="007F6A7A"/>
    <w:rsid w:val="00802319"/>
    <w:rsid w:val="00814C86"/>
    <w:rsid w:val="00816567"/>
    <w:rsid w:val="00823F36"/>
    <w:rsid w:val="00824F74"/>
    <w:rsid w:val="00830D19"/>
    <w:rsid w:val="00831805"/>
    <w:rsid w:val="00843F65"/>
    <w:rsid w:val="00853C9E"/>
    <w:rsid w:val="0085622E"/>
    <w:rsid w:val="00864482"/>
    <w:rsid w:val="00872288"/>
    <w:rsid w:val="00872B76"/>
    <w:rsid w:val="00884F8E"/>
    <w:rsid w:val="00890548"/>
    <w:rsid w:val="008961EB"/>
    <w:rsid w:val="008967B1"/>
    <w:rsid w:val="00897A2A"/>
    <w:rsid w:val="008A0844"/>
    <w:rsid w:val="008A235B"/>
    <w:rsid w:val="008A538B"/>
    <w:rsid w:val="008A7F44"/>
    <w:rsid w:val="008B1DCD"/>
    <w:rsid w:val="008B2835"/>
    <w:rsid w:val="008B39D0"/>
    <w:rsid w:val="008C1D90"/>
    <w:rsid w:val="008C362C"/>
    <w:rsid w:val="008C3F1C"/>
    <w:rsid w:val="008C554F"/>
    <w:rsid w:val="008D167B"/>
    <w:rsid w:val="008D2980"/>
    <w:rsid w:val="008D448F"/>
    <w:rsid w:val="008D7CDA"/>
    <w:rsid w:val="009026D0"/>
    <w:rsid w:val="00914B76"/>
    <w:rsid w:val="00921B5D"/>
    <w:rsid w:val="00941C30"/>
    <w:rsid w:val="00943595"/>
    <w:rsid w:val="00950661"/>
    <w:rsid w:val="009510DC"/>
    <w:rsid w:val="00956EAF"/>
    <w:rsid w:val="00960FCE"/>
    <w:rsid w:val="00963C9E"/>
    <w:rsid w:val="009700A2"/>
    <w:rsid w:val="009944D2"/>
    <w:rsid w:val="009973D9"/>
    <w:rsid w:val="009A0C1C"/>
    <w:rsid w:val="009A28E5"/>
    <w:rsid w:val="009B7C11"/>
    <w:rsid w:val="009C1F81"/>
    <w:rsid w:val="009C30BE"/>
    <w:rsid w:val="009D7393"/>
    <w:rsid w:val="009D7775"/>
    <w:rsid w:val="009E1F73"/>
    <w:rsid w:val="009E558C"/>
    <w:rsid w:val="009E6C35"/>
    <w:rsid w:val="009F0715"/>
    <w:rsid w:val="009F1518"/>
    <w:rsid w:val="009F1529"/>
    <w:rsid w:val="009F18C5"/>
    <w:rsid w:val="009F18D5"/>
    <w:rsid w:val="00A028CE"/>
    <w:rsid w:val="00A039AF"/>
    <w:rsid w:val="00A0795A"/>
    <w:rsid w:val="00A11961"/>
    <w:rsid w:val="00A22E97"/>
    <w:rsid w:val="00A26DC4"/>
    <w:rsid w:val="00A432FF"/>
    <w:rsid w:val="00A45BBD"/>
    <w:rsid w:val="00A520DA"/>
    <w:rsid w:val="00A523D8"/>
    <w:rsid w:val="00A53CAB"/>
    <w:rsid w:val="00A56EF8"/>
    <w:rsid w:val="00A63310"/>
    <w:rsid w:val="00A7304D"/>
    <w:rsid w:val="00A7500D"/>
    <w:rsid w:val="00A75BA4"/>
    <w:rsid w:val="00A76FAC"/>
    <w:rsid w:val="00A94B87"/>
    <w:rsid w:val="00A96CB0"/>
    <w:rsid w:val="00AA6F6D"/>
    <w:rsid w:val="00AC291F"/>
    <w:rsid w:val="00AC3F5A"/>
    <w:rsid w:val="00AC458B"/>
    <w:rsid w:val="00AC4D68"/>
    <w:rsid w:val="00AC51F0"/>
    <w:rsid w:val="00AC5A4D"/>
    <w:rsid w:val="00AD6304"/>
    <w:rsid w:val="00AE1613"/>
    <w:rsid w:val="00AF2B53"/>
    <w:rsid w:val="00AF4BBA"/>
    <w:rsid w:val="00AF790F"/>
    <w:rsid w:val="00B016DE"/>
    <w:rsid w:val="00B05272"/>
    <w:rsid w:val="00B07C95"/>
    <w:rsid w:val="00B1304A"/>
    <w:rsid w:val="00B15475"/>
    <w:rsid w:val="00B1666F"/>
    <w:rsid w:val="00B212C8"/>
    <w:rsid w:val="00B23095"/>
    <w:rsid w:val="00B24145"/>
    <w:rsid w:val="00B25393"/>
    <w:rsid w:val="00B273BB"/>
    <w:rsid w:val="00B309AC"/>
    <w:rsid w:val="00B309DD"/>
    <w:rsid w:val="00B3528B"/>
    <w:rsid w:val="00B50D4D"/>
    <w:rsid w:val="00B5793F"/>
    <w:rsid w:val="00B62CC5"/>
    <w:rsid w:val="00B75F75"/>
    <w:rsid w:val="00B8337B"/>
    <w:rsid w:val="00B8470E"/>
    <w:rsid w:val="00B87E97"/>
    <w:rsid w:val="00B90394"/>
    <w:rsid w:val="00B9577C"/>
    <w:rsid w:val="00BA6509"/>
    <w:rsid w:val="00BA7A3D"/>
    <w:rsid w:val="00BB5F8A"/>
    <w:rsid w:val="00BC20D6"/>
    <w:rsid w:val="00BD19C5"/>
    <w:rsid w:val="00BE01CD"/>
    <w:rsid w:val="00BE0260"/>
    <w:rsid w:val="00BE2333"/>
    <w:rsid w:val="00BE7D55"/>
    <w:rsid w:val="00BF0343"/>
    <w:rsid w:val="00BF3348"/>
    <w:rsid w:val="00BF687D"/>
    <w:rsid w:val="00C0548C"/>
    <w:rsid w:val="00C12408"/>
    <w:rsid w:val="00C166FB"/>
    <w:rsid w:val="00C176F9"/>
    <w:rsid w:val="00C2256E"/>
    <w:rsid w:val="00C22CA2"/>
    <w:rsid w:val="00C322B1"/>
    <w:rsid w:val="00C326F8"/>
    <w:rsid w:val="00C41E3F"/>
    <w:rsid w:val="00C50411"/>
    <w:rsid w:val="00C522FB"/>
    <w:rsid w:val="00C5604B"/>
    <w:rsid w:val="00C60903"/>
    <w:rsid w:val="00C633E4"/>
    <w:rsid w:val="00C63A9A"/>
    <w:rsid w:val="00C65CC5"/>
    <w:rsid w:val="00C66CEB"/>
    <w:rsid w:val="00C67F77"/>
    <w:rsid w:val="00C74049"/>
    <w:rsid w:val="00C7504F"/>
    <w:rsid w:val="00C840F5"/>
    <w:rsid w:val="00C8464C"/>
    <w:rsid w:val="00C86A80"/>
    <w:rsid w:val="00C90D39"/>
    <w:rsid w:val="00C94BC4"/>
    <w:rsid w:val="00C97714"/>
    <w:rsid w:val="00CA1167"/>
    <w:rsid w:val="00CA2A03"/>
    <w:rsid w:val="00CA56B5"/>
    <w:rsid w:val="00CB0B9D"/>
    <w:rsid w:val="00CB1394"/>
    <w:rsid w:val="00CB5CE8"/>
    <w:rsid w:val="00CB5FA1"/>
    <w:rsid w:val="00CB6753"/>
    <w:rsid w:val="00CC3300"/>
    <w:rsid w:val="00CD054C"/>
    <w:rsid w:val="00CD0C9C"/>
    <w:rsid w:val="00CD1F26"/>
    <w:rsid w:val="00CD565D"/>
    <w:rsid w:val="00CE56AD"/>
    <w:rsid w:val="00CE6788"/>
    <w:rsid w:val="00CE70E7"/>
    <w:rsid w:val="00CF067D"/>
    <w:rsid w:val="00D03FA8"/>
    <w:rsid w:val="00D04C79"/>
    <w:rsid w:val="00D20510"/>
    <w:rsid w:val="00D24745"/>
    <w:rsid w:val="00D41A0A"/>
    <w:rsid w:val="00D4243A"/>
    <w:rsid w:val="00D4406B"/>
    <w:rsid w:val="00D5024D"/>
    <w:rsid w:val="00D54DEC"/>
    <w:rsid w:val="00D5511F"/>
    <w:rsid w:val="00D57532"/>
    <w:rsid w:val="00D630BA"/>
    <w:rsid w:val="00D654A5"/>
    <w:rsid w:val="00D746B2"/>
    <w:rsid w:val="00D84132"/>
    <w:rsid w:val="00D8425C"/>
    <w:rsid w:val="00D876FC"/>
    <w:rsid w:val="00D96AC2"/>
    <w:rsid w:val="00DA44AB"/>
    <w:rsid w:val="00DA45A1"/>
    <w:rsid w:val="00DB43E8"/>
    <w:rsid w:val="00DC00F5"/>
    <w:rsid w:val="00DD1D0F"/>
    <w:rsid w:val="00DD6B90"/>
    <w:rsid w:val="00DE0BF9"/>
    <w:rsid w:val="00DE0C2B"/>
    <w:rsid w:val="00DE1B0F"/>
    <w:rsid w:val="00DF16DB"/>
    <w:rsid w:val="00E071A4"/>
    <w:rsid w:val="00E1551D"/>
    <w:rsid w:val="00E16A75"/>
    <w:rsid w:val="00E22992"/>
    <w:rsid w:val="00E2404E"/>
    <w:rsid w:val="00E3263C"/>
    <w:rsid w:val="00E37D1E"/>
    <w:rsid w:val="00E45CF0"/>
    <w:rsid w:val="00E504F3"/>
    <w:rsid w:val="00E52EF8"/>
    <w:rsid w:val="00E5362D"/>
    <w:rsid w:val="00E661E8"/>
    <w:rsid w:val="00E700E5"/>
    <w:rsid w:val="00E7046A"/>
    <w:rsid w:val="00E714FE"/>
    <w:rsid w:val="00E803E8"/>
    <w:rsid w:val="00E844C7"/>
    <w:rsid w:val="00E87633"/>
    <w:rsid w:val="00E9696E"/>
    <w:rsid w:val="00EA3037"/>
    <w:rsid w:val="00EA3502"/>
    <w:rsid w:val="00EB2212"/>
    <w:rsid w:val="00EB2303"/>
    <w:rsid w:val="00EB4DD7"/>
    <w:rsid w:val="00EC2348"/>
    <w:rsid w:val="00EC3074"/>
    <w:rsid w:val="00EC38DB"/>
    <w:rsid w:val="00EC5AFA"/>
    <w:rsid w:val="00ED724E"/>
    <w:rsid w:val="00EE5F1F"/>
    <w:rsid w:val="00EF4C76"/>
    <w:rsid w:val="00F01714"/>
    <w:rsid w:val="00F03B49"/>
    <w:rsid w:val="00F22015"/>
    <w:rsid w:val="00F31596"/>
    <w:rsid w:val="00F31D83"/>
    <w:rsid w:val="00F4495A"/>
    <w:rsid w:val="00F53943"/>
    <w:rsid w:val="00F542A4"/>
    <w:rsid w:val="00F54B9A"/>
    <w:rsid w:val="00F57652"/>
    <w:rsid w:val="00F601EA"/>
    <w:rsid w:val="00F62A15"/>
    <w:rsid w:val="00F65A49"/>
    <w:rsid w:val="00F7541F"/>
    <w:rsid w:val="00F87489"/>
    <w:rsid w:val="00FA32A2"/>
    <w:rsid w:val="00FA6BA2"/>
    <w:rsid w:val="00FA7703"/>
    <w:rsid w:val="00FB011C"/>
    <w:rsid w:val="00FB1AED"/>
    <w:rsid w:val="00FB4FFF"/>
    <w:rsid w:val="00FB69A1"/>
    <w:rsid w:val="00FC12A1"/>
    <w:rsid w:val="00F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C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81">
    <w:name w:val="style781"/>
    <w:basedOn w:val="DefaultParagraphFont"/>
    <w:rsid w:val="00F54B9A"/>
    <w:rPr>
      <w:sz w:val="14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9510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C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5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C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C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81">
    <w:name w:val="style781"/>
    <w:basedOn w:val="DefaultParagraphFont"/>
    <w:rsid w:val="00F54B9A"/>
    <w:rPr>
      <w:sz w:val="14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9510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C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5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C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7109-2E1B-4410-B07F-798BBE73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dawnm</dc:creator>
  <cp:lastModifiedBy>Laura 2012</cp:lastModifiedBy>
  <cp:revision>2</cp:revision>
  <cp:lastPrinted>2015-09-03T18:08:00Z</cp:lastPrinted>
  <dcterms:created xsi:type="dcterms:W3CDTF">2015-10-08T13:30:00Z</dcterms:created>
  <dcterms:modified xsi:type="dcterms:W3CDTF">2015-10-08T13:30:00Z</dcterms:modified>
</cp:coreProperties>
</file>